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C85633">
      <w:pPr>
        <w:ind w:right="170"/>
        <w:jc w:val="center"/>
        <w:rPr>
          <w:b/>
          <w:sz w:val="24"/>
          <w:szCs w:val="24"/>
        </w:rPr>
      </w:pPr>
      <w:r w:rsidRPr="008E6D1B">
        <w:rPr>
          <w:b/>
          <w:sz w:val="24"/>
          <w:szCs w:val="24"/>
        </w:rPr>
        <w:t>Извещение</w:t>
      </w:r>
    </w:p>
    <w:p w:rsidR="00C85633" w:rsidRPr="008E6D1B" w:rsidRDefault="00C85633" w:rsidP="00C85633">
      <w:pPr>
        <w:ind w:right="170" w:firstLine="709"/>
        <w:jc w:val="center"/>
        <w:rPr>
          <w:b/>
          <w:sz w:val="24"/>
          <w:szCs w:val="24"/>
        </w:rPr>
      </w:pP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по продаже земельн</w:t>
      </w:r>
      <w:r w:rsidR="005B67A9">
        <w:rPr>
          <w:b/>
          <w:sz w:val="24"/>
          <w:szCs w:val="24"/>
        </w:rPr>
        <w:t>ого</w:t>
      </w:r>
      <w:r w:rsidRPr="008E6D1B">
        <w:rPr>
          <w:b/>
          <w:sz w:val="24"/>
          <w:szCs w:val="24"/>
        </w:rPr>
        <w:t xml:space="preserve"> участк</w:t>
      </w:r>
      <w:r w:rsidR="005B67A9">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по продаже земельн</w:t>
      </w:r>
      <w:r>
        <w:rPr>
          <w:b/>
          <w:sz w:val="24"/>
          <w:szCs w:val="24"/>
        </w:rPr>
        <w:t>ого</w:t>
      </w:r>
      <w:r w:rsidR="00C85633" w:rsidRPr="008E6D1B">
        <w:rPr>
          <w:b/>
          <w:sz w:val="24"/>
          <w:szCs w:val="24"/>
        </w:rPr>
        <w:t xml:space="preserve"> участк</w:t>
      </w:r>
      <w:r>
        <w:rPr>
          <w:b/>
          <w:sz w:val="24"/>
          <w:szCs w:val="24"/>
        </w:rPr>
        <w:t>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123CC7"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Климовского района Брянской области, распоряжения </w:t>
      </w:r>
      <w:r w:rsidR="00123CC7" w:rsidRPr="00FC6B8D">
        <w:rPr>
          <w:sz w:val="24"/>
          <w:szCs w:val="24"/>
        </w:rPr>
        <w:t xml:space="preserve">№ </w:t>
      </w:r>
      <w:r w:rsidR="00FC6B8D" w:rsidRPr="00FC6B8D">
        <w:rPr>
          <w:sz w:val="24"/>
          <w:szCs w:val="24"/>
        </w:rPr>
        <w:t>199</w:t>
      </w:r>
      <w:r w:rsidR="00123CC7" w:rsidRPr="00FC6B8D">
        <w:rPr>
          <w:sz w:val="24"/>
          <w:szCs w:val="24"/>
        </w:rPr>
        <w:t xml:space="preserve">-р от </w:t>
      </w:r>
      <w:r w:rsidR="00FC6B8D" w:rsidRPr="00FC6B8D">
        <w:rPr>
          <w:sz w:val="24"/>
          <w:szCs w:val="24"/>
        </w:rPr>
        <w:t>31</w:t>
      </w:r>
      <w:r w:rsidR="00123CC7" w:rsidRPr="00FC6B8D">
        <w:rPr>
          <w:sz w:val="24"/>
          <w:szCs w:val="24"/>
        </w:rPr>
        <w:t>.0</w:t>
      </w:r>
      <w:r w:rsidR="00FC6B8D" w:rsidRPr="00FC6B8D">
        <w:rPr>
          <w:sz w:val="24"/>
          <w:szCs w:val="24"/>
        </w:rPr>
        <w:t>5</w:t>
      </w:r>
      <w:r w:rsidR="00123CC7" w:rsidRPr="00FC6B8D">
        <w:rPr>
          <w:sz w:val="24"/>
          <w:szCs w:val="24"/>
        </w:rPr>
        <w:t xml:space="preserve">.2023 г.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продажа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202513" w:rsidRDefault="00591AB4" w:rsidP="00591AB4">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202513" w:rsidRPr="00202513">
        <w:rPr>
          <w:sz w:val="24"/>
          <w:szCs w:val="24"/>
        </w:rPr>
        <w:t>Земельный участок из земель сельскохозяйственного назначения, общей площадью 344564 кв.м., с кадастровым номером 32:12:0070205:113, расположенный по адресу: Российская Федерация, Брянская область, Климовский муниципальный район, сельское поселение Сытобудское, разрешенное использование: выращивание зерновых и иных сельскохозяйственных культур.</w:t>
      </w:r>
    </w:p>
    <w:p w:rsidR="00591AB4" w:rsidRPr="00D12435"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591AB4" w:rsidRPr="00D12435" w:rsidRDefault="00591AB4" w:rsidP="00591AB4">
      <w:pPr>
        <w:ind w:firstLine="709"/>
        <w:jc w:val="both"/>
        <w:rPr>
          <w:sz w:val="24"/>
          <w:szCs w:val="24"/>
        </w:rPr>
      </w:pPr>
      <w:r w:rsidRPr="00D12435">
        <w:rPr>
          <w:sz w:val="24"/>
          <w:szCs w:val="24"/>
        </w:rPr>
        <w:t xml:space="preserve">Начальная (стартовая) цена – </w:t>
      </w:r>
      <w:r w:rsidR="00202513">
        <w:rPr>
          <w:sz w:val="24"/>
          <w:szCs w:val="24"/>
        </w:rPr>
        <w:t>754595</w:t>
      </w:r>
      <w:r w:rsidRPr="00D12435">
        <w:rPr>
          <w:sz w:val="24"/>
          <w:szCs w:val="24"/>
        </w:rPr>
        <w:t xml:space="preserve"> руб. </w:t>
      </w:r>
      <w:r w:rsidR="00202513">
        <w:rPr>
          <w:sz w:val="24"/>
          <w:szCs w:val="24"/>
        </w:rPr>
        <w:t>16</w:t>
      </w:r>
      <w:r w:rsidRPr="00D12435">
        <w:rPr>
          <w:sz w:val="24"/>
          <w:szCs w:val="24"/>
        </w:rPr>
        <w:t xml:space="preserve"> коп. (без НДС), шаг аукциона (3%) – </w:t>
      </w:r>
      <w:r w:rsidR="00202513">
        <w:rPr>
          <w:sz w:val="24"/>
          <w:szCs w:val="24"/>
        </w:rPr>
        <w:t>22637</w:t>
      </w:r>
      <w:r w:rsidR="00D12435" w:rsidRPr="00D12435">
        <w:rPr>
          <w:sz w:val="24"/>
          <w:szCs w:val="24"/>
        </w:rPr>
        <w:t xml:space="preserve"> </w:t>
      </w:r>
      <w:r w:rsidRPr="00D12435">
        <w:rPr>
          <w:sz w:val="24"/>
          <w:szCs w:val="24"/>
        </w:rPr>
        <w:t xml:space="preserve">руб. </w:t>
      </w:r>
      <w:r w:rsidR="00202513">
        <w:rPr>
          <w:sz w:val="24"/>
          <w:szCs w:val="24"/>
        </w:rPr>
        <w:t>85</w:t>
      </w:r>
      <w:r w:rsidRPr="00D12435">
        <w:rPr>
          <w:sz w:val="24"/>
          <w:szCs w:val="24"/>
        </w:rPr>
        <w:t xml:space="preserve"> коп.</w:t>
      </w:r>
    </w:p>
    <w:p w:rsidR="00591AB4" w:rsidRPr="00D12435" w:rsidRDefault="00591AB4" w:rsidP="00591AB4">
      <w:pPr>
        <w:ind w:firstLine="709"/>
        <w:jc w:val="both"/>
        <w:rPr>
          <w:sz w:val="24"/>
          <w:szCs w:val="24"/>
        </w:rPr>
      </w:pPr>
      <w:r w:rsidRPr="00D12435">
        <w:rPr>
          <w:sz w:val="24"/>
          <w:szCs w:val="24"/>
        </w:rPr>
        <w:t xml:space="preserve">Задаток (30%) – </w:t>
      </w:r>
      <w:r w:rsidR="00202513">
        <w:rPr>
          <w:sz w:val="24"/>
          <w:szCs w:val="24"/>
        </w:rPr>
        <w:t>226378</w:t>
      </w:r>
      <w:r w:rsidRPr="00D12435">
        <w:rPr>
          <w:sz w:val="24"/>
          <w:szCs w:val="24"/>
        </w:rPr>
        <w:t xml:space="preserve"> руб. </w:t>
      </w:r>
      <w:r w:rsidR="00202513">
        <w:rPr>
          <w:sz w:val="24"/>
          <w:szCs w:val="24"/>
        </w:rPr>
        <w:t>54</w:t>
      </w:r>
      <w:bookmarkStart w:id="0" w:name="_GoBack"/>
      <w:bookmarkEnd w:id="0"/>
      <w:r w:rsidRPr="00D12435">
        <w:rPr>
          <w:sz w:val="24"/>
          <w:szCs w:val="24"/>
        </w:rPr>
        <w:t xml:space="preserve">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2170A2" w:rsidRPr="002170A2" w:rsidRDefault="002170A2" w:rsidP="002170A2">
      <w:pPr>
        <w:pStyle w:val="a5"/>
        <w:ind w:firstLine="567"/>
        <w:rPr>
          <w:sz w:val="24"/>
          <w:szCs w:val="24"/>
        </w:rPr>
      </w:pPr>
      <w:r w:rsidRPr="002170A2">
        <w:rPr>
          <w:sz w:val="24"/>
          <w:szCs w:val="24"/>
        </w:rPr>
        <w:t xml:space="preserve">Ограничения использования земельных участков: в рамках действующего законодательства Российской Федерации. </w:t>
      </w:r>
    </w:p>
    <w:p w:rsidR="002170A2" w:rsidRDefault="002170A2" w:rsidP="002170A2">
      <w:pPr>
        <w:pStyle w:val="a5"/>
        <w:ind w:firstLine="567"/>
        <w:rPr>
          <w:sz w:val="24"/>
          <w:szCs w:val="24"/>
        </w:rPr>
      </w:pPr>
      <w:r w:rsidRPr="002170A2">
        <w:rPr>
          <w:sz w:val="24"/>
          <w:szCs w:val="24"/>
        </w:rPr>
        <w:t>Основное разрешенное использование земельных участков не предполагает строительства объектов капитального строительства, строений и сооружений. Подключение к сетям газоснабжения, водоотведения и водоснабжения не предусмотрено.</w:t>
      </w:r>
    </w:p>
    <w:p w:rsidR="00C85633" w:rsidRPr="00263DEA" w:rsidRDefault="00C85633" w:rsidP="002170A2">
      <w:pPr>
        <w:pStyle w:val="a5"/>
        <w:ind w:firstLine="567"/>
        <w:rPr>
          <w:sz w:val="24"/>
          <w:szCs w:val="24"/>
        </w:rPr>
      </w:pPr>
      <w:r w:rsidRPr="00263DEA">
        <w:rPr>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591AB4" w:rsidRPr="00591AB4">
        <w:rPr>
          <w:b/>
        </w:rPr>
        <w:t>23</w:t>
      </w:r>
      <w:r w:rsidRPr="004813B2">
        <w:rPr>
          <w:b/>
        </w:rPr>
        <w:t>.</w:t>
      </w:r>
      <w:r w:rsidRPr="00263DEA">
        <w:rPr>
          <w:b/>
        </w:rPr>
        <w:t>0</w:t>
      </w:r>
      <w:r>
        <w:rPr>
          <w:b/>
        </w:rPr>
        <w:t>6</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Pr="00C5450C">
        <w:rPr>
          <w:b/>
        </w:rPr>
        <w:t>24.07.2023г.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686650">
        <w:rPr>
          <w:b/>
        </w:rPr>
        <w:t>25</w:t>
      </w:r>
      <w:r w:rsidRPr="00A27CE7">
        <w:rPr>
          <w:b/>
        </w:rPr>
        <w:t>.0</w:t>
      </w:r>
      <w:r>
        <w:rPr>
          <w:b/>
        </w:rPr>
        <w:t>7</w:t>
      </w:r>
      <w:r w:rsidRPr="00A27CE7">
        <w:rPr>
          <w:b/>
        </w:rPr>
        <w:t>.2023</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936F6">
        <w:rPr>
          <w:b/>
        </w:rPr>
        <w:t xml:space="preserve">28.07.2023г. 10-00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w:t>
      </w:r>
      <w:r w:rsidRPr="00263DEA">
        <w:rPr>
          <w:rFonts w:ascii="Times New Roman" w:hAnsi="Times New Roman" w:cs="Times New Roman"/>
          <w:sz w:val="24"/>
          <w:szCs w:val="24"/>
        </w:rPr>
        <w:lastRenderedPageBreak/>
        <w:t>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в оплату приобретаемого земельного участка</w:t>
      </w:r>
      <w:r w:rsidRPr="00263DEA">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C85633" w:rsidRPr="00263DEA" w:rsidRDefault="00C85633" w:rsidP="00C85633">
      <w:pPr>
        <w:pStyle w:val="ab"/>
        <w:contextualSpacing/>
        <w:jc w:val="both"/>
        <w:rPr>
          <w:b/>
        </w:rPr>
      </w:pPr>
      <w:r w:rsidRPr="00263DEA">
        <w:rPr>
          <w:b/>
        </w:rPr>
        <w:lastRenderedPageBreak/>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lastRenderedPageBreak/>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одписанный проект договора купли-продажи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одекса Российской Федерации заключается договор к</w:t>
      </w:r>
      <w:r>
        <w:t>упли-продажи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Pr="00263DEA">
        <w:t>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Pr="00263DEA">
        <w:t xml:space="preserve">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w:t>
      </w:r>
      <w:r w:rsidR="006B07BA">
        <w:t>срока</w:t>
      </w:r>
      <w:r w:rsidRPr="00263DEA">
        <w:t xml:space="preserve"> со дня подписания договора купли-продажи</w:t>
      </w:r>
      <w:r w:rsidR="006B07BA">
        <w:t>, согласно действующего законодательства и договора купли-продажи</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91311406013050000430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lastRenderedPageBreak/>
        <w:t>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ся от заключения договора купли-продажи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по продаже земельн</w:t>
      </w:r>
      <w:r>
        <w:rPr>
          <w:sz w:val="24"/>
          <w:szCs w:val="24"/>
        </w:rPr>
        <w:t>ого</w:t>
      </w:r>
      <w:r w:rsidRPr="00263DEA">
        <w:rPr>
          <w:sz w:val="24"/>
          <w:szCs w:val="24"/>
        </w:rPr>
        <w:t xml:space="preserve"> участк</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купли-продажи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купли-продажи.</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по </w:t>
      </w:r>
      <w:r w:rsidRPr="00D05791">
        <w:rPr>
          <w:sz w:val="24"/>
          <w:szCs w:val="24"/>
        </w:rPr>
        <w:t>продаж</w:t>
      </w:r>
      <w:r>
        <w:rPr>
          <w:sz w:val="24"/>
          <w:szCs w:val="24"/>
        </w:rPr>
        <w:t>е</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6B4344" w:rsidRPr="006B4344" w:rsidRDefault="006B4344" w:rsidP="006B4344">
      <w:pPr>
        <w:jc w:val="both"/>
        <w:rPr>
          <w:sz w:val="24"/>
          <w:szCs w:val="24"/>
        </w:rPr>
      </w:pPr>
      <w:r w:rsidRPr="006B4344">
        <w:rPr>
          <w:sz w:val="24"/>
          <w:szCs w:val="24"/>
        </w:rPr>
        <w:t>2.</w:t>
      </w:r>
      <w:r w:rsidRPr="006B4344">
        <w:rPr>
          <w:sz w:val="24"/>
          <w:szCs w:val="24"/>
        </w:rPr>
        <w:tab/>
        <w:t>Задаток Победителя аукциона засчитывается в счет оплаты приобретаемого 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p>
    <w:p w:rsidR="006B0BFC" w:rsidRDefault="006B0BFC" w:rsidP="004D2758">
      <w:pPr>
        <w:jc w:val="right"/>
        <w:rPr>
          <w:sz w:val="24"/>
          <w:szCs w:val="24"/>
        </w:rPr>
      </w:pPr>
    </w:p>
    <w:p w:rsidR="004D2758" w:rsidRDefault="004D2758" w:rsidP="004D2758">
      <w:pPr>
        <w:jc w:val="right"/>
        <w:rPr>
          <w:sz w:val="24"/>
          <w:szCs w:val="24"/>
        </w:rPr>
      </w:pPr>
      <w:r>
        <w:rPr>
          <w:sz w:val="24"/>
          <w:szCs w:val="24"/>
        </w:rPr>
        <w:lastRenderedPageBreak/>
        <w:t xml:space="preserve">Проект </w:t>
      </w:r>
    </w:p>
    <w:p w:rsidR="004D2758" w:rsidRDefault="004D2758" w:rsidP="004D2758">
      <w:pPr>
        <w:jc w:val="right"/>
        <w:rPr>
          <w:sz w:val="24"/>
          <w:szCs w:val="24"/>
        </w:rPr>
      </w:pPr>
      <w:r>
        <w:rPr>
          <w:sz w:val="24"/>
          <w:szCs w:val="24"/>
        </w:rPr>
        <w:t>договора купли-продажи</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КУПЛИ-ПРОДАЖИ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Pr>
          <w:sz w:val="22"/>
          <w:szCs w:val="22"/>
        </w:rPr>
        <w:t>3</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«Продавец», с одной стороны, и </w:t>
      </w:r>
      <w:r w:rsidRPr="00435D5C">
        <w:rPr>
          <w:b/>
          <w:sz w:val="22"/>
          <w:szCs w:val="22"/>
        </w:rPr>
        <w:t>_____________________________</w:t>
      </w:r>
      <w:r w:rsidRPr="00435D5C">
        <w:rPr>
          <w:sz w:val="22"/>
          <w:szCs w:val="22"/>
        </w:rPr>
        <w:t>, именуемый в дальнейшем «Покупатель», с другой стороны, совместно именуемые «Стороны», на основании протокола __________ от «___» _________202</w:t>
      </w:r>
      <w:r>
        <w:rPr>
          <w:sz w:val="22"/>
          <w:szCs w:val="22"/>
        </w:rPr>
        <w:t>3</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4D2758" w:rsidRPr="00435D5C" w:rsidRDefault="004D2758" w:rsidP="004D2758">
      <w:pPr>
        <w:numPr>
          <w:ilvl w:val="0"/>
          <w:numId w:val="6"/>
        </w:numPr>
        <w:spacing w:after="200" w:line="276" w:lineRule="auto"/>
        <w:ind w:left="0" w:firstLine="0"/>
        <w:jc w:val="center"/>
        <w:rPr>
          <w:b/>
          <w:sz w:val="22"/>
          <w:szCs w:val="22"/>
        </w:rPr>
      </w:pPr>
      <w:r w:rsidRPr="00435D5C">
        <w:rPr>
          <w:b/>
          <w:sz w:val="22"/>
          <w:szCs w:val="22"/>
        </w:rPr>
        <w:t>Предмет договора</w:t>
      </w:r>
    </w:p>
    <w:p w:rsidR="004D2758" w:rsidRPr="00435D5C" w:rsidRDefault="004D2758" w:rsidP="004D2758">
      <w:pPr>
        <w:autoSpaceDE w:val="0"/>
        <w:autoSpaceDN w:val="0"/>
        <w:adjustRightInd w:val="0"/>
        <w:ind w:firstLine="851"/>
        <w:jc w:val="both"/>
        <w:rPr>
          <w:sz w:val="22"/>
          <w:szCs w:val="22"/>
        </w:rPr>
      </w:pPr>
      <w:r w:rsidRPr="00435D5C">
        <w:rPr>
          <w:sz w:val="22"/>
          <w:szCs w:val="22"/>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4D2758" w:rsidRPr="00435D5C" w:rsidRDefault="004D2758" w:rsidP="004D2758">
      <w:pPr>
        <w:autoSpaceDE w:val="0"/>
        <w:autoSpaceDN w:val="0"/>
        <w:adjustRightInd w:val="0"/>
        <w:ind w:firstLine="851"/>
        <w:jc w:val="both"/>
        <w:rPr>
          <w:sz w:val="22"/>
          <w:szCs w:val="22"/>
        </w:rPr>
      </w:pPr>
      <w:r w:rsidRPr="00435D5C">
        <w:rPr>
          <w:sz w:val="22"/>
          <w:szCs w:val="22"/>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4D2758" w:rsidRPr="00435D5C" w:rsidRDefault="004D2758" w:rsidP="004D2758">
      <w:pPr>
        <w:autoSpaceDE w:val="0"/>
        <w:autoSpaceDN w:val="0"/>
        <w:adjustRightInd w:val="0"/>
        <w:spacing w:after="200"/>
        <w:ind w:firstLine="851"/>
        <w:jc w:val="both"/>
        <w:outlineLvl w:val="1"/>
        <w:rPr>
          <w:sz w:val="22"/>
          <w:szCs w:val="22"/>
        </w:rPr>
      </w:pPr>
      <w:r w:rsidRPr="00435D5C">
        <w:rPr>
          <w:sz w:val="22"/>
          <w:szCs w:val="22"/>
        </w:rPr>
        <w:t>1.</w:t>
      </w:r>
      <w:r>
        <w:rPr>
          <w:sz w:val="22"/>
          <w:szCs w:val="22"/>
        </w:rPr>
        <w:t>3</w:t>
      </w:r>
      <w:r w:rsidRPr="00435D5C">
        <w:rPr>
          <w:sz w:val="22"/>
          <w:szCs w:val="22"/>
        </w:rPr>
        <w:t xml:space="preserve">. Продажа земельного участка производится на </w:t>
      </w:r>
      <w:proofErr w:type="gramStart"/>
      <w:r w:rsidRPr="00435D5C">
        <w:rPr>
          <w:sz w:val="22"/>
          <w:szCs w:val="22"/>
        </w:rPr>
        <w:t>основании:</w:t>
      </w:r>
      <w:r w:rsidRPr="00435D5C">
        <w:rPr>
          <w:bCs/>
          <w:sz w:val="22"/>
          <w:szCs w:val="22"/>
        </w:rPr>
        <w:t>_</w:t>
      </w:r>
      <w:proofErr w:type="gramEnd"/>
      <w:r w:rsidRPr="00435D5C">
        <w:rPr>
          <w:bCs/>
          <w:sz w:val="22"/>
          <w:szCs w:val="22"/>
        </w:rPr>
        <w:t>___</w:t>
      </w:r>
      <w:r w:rsidRPr="00435D5C">
        <w:rPr>
          <w:sz w:val="22"/>
          <w:szCs w:val="22"/>
        </w:rPr>
        <w:t>.</w:t>
      </w:r>
    </w:p>
    <w:p w:rsidR="004D2758" w:rsidRPr="00435D5C" w:rsidRDefault="004D2758" w:rsidP="004D2758">
      <w:pPr>
        <w:spacing w:after="120"/>
        <w:jc w:val="center"/>
        <w:rPr>
          <w:b/>
          <w:sz w:val="22"/>
          <w:szCs w:val="22"/>
        </w:rPr>
      </w:pPr>
      <w:r w:rsidRPr="00435D5C">
        <w:rPr>
          <w:b/>
          <w:sz w:val="22"/>
          <w:szCs w:val="22"/>
        </w:rPr>
        <w:t>2. Цена договора и порядок расчетов</w:t>
      </w:r>
    </w:p>
    <w:p w:rsidR="004D2758" w:rsidRPr="00435D5C" w:rsidRDefault="004D2758" w:rsidP="004D2758">
      <w:pPr>
        <w:ind w:firstLine="851"/>
        <w:jc w:val="both"/>
        <w:rPr>
          <w:sz w:val="22"/>
          <w:szCs w:val="22"/>
        </w:rPr>
      </w:pPr>
      <w:r w:rsidRPr="00435D5C">
        <w:rPr>
          <w:sz w:val="22"/>
          <w:szCs w:val="22"/>
        </w:rPr>
        <w:t>2.1. Цена земельного участка установлена в соответствии с _______ от _______ № _____ и составляет __________________ рублей.</w:t>
      </w:r>
    </w:p>
    <w:p w:rsidR="004D2758" w:rsidRPr="00435D5C" w:rsidRDefault="004D2758" w:rsidP="004D2758">
      <w:pPr>
        <w:ind w:firstLine="851"/>
        <w:jc w:val="both"/>
        <w:rPr>
          <w:sz w:val="22"/>
          <w:szCs w:val="22"/>
        </w:rPr>
      </w:pPr>
      <w:r w:rsidRPr="00435D5C">
        <w:rPr>
          <w:sz w:val="22"/>
          <w:szCs w:val="22"/>
        </w:rPr>
        <w:t xml:space="preserve">2.2. Задаток в сумме </w:t>
      </w:r>
      <w:r w:rsidRPr="00435D5C">
        <w:rPr>
          <w:b/>
          <w:sz w:val="22"/>
          <w:szCs w:val="22"/>
        </w:rPr>
        <w:t xml:space="preserve">_________________ </w:t>
      </w:r>
      <w:r w:rsidRPr="00435D5C">
        <w:rPr>
          <w:sz w:val="22"/>
          <w:szCs w:val="22"/>
        </w:rPr>
        <w:t>рублей, перечисленный «Покупателем», засчитывается в счет оплаты цены земельного участка.</w:t>
      </w:r>
    </w:p>
    <w:p w:rsidR="004D2758" w:rsidRPr="00435D5C" w:rsidRDefault="004D2758" w:rsidP="004D2758">
      <w:pPr>
        <w:ind w:firstLine="851"/>
        <w:jc w:val="both"/>
        <w:rPr>
          <w:sz w:val="22"/>
          <w:szCs w:val="22"/>
        </w:rPr>
      </w:pPr>
      <w:r w:rsidRPr="00435D5C">
        <w:rPr>
          <w:sz w:val="22"/>
          <w:szCs w:val="22"/>
        </w:rPr>
        <w:t xml:space="preserve">2.3. Оставшаяся сумма цены продажи земельного участка в размере ____________ рублей </w:t>
      </w:r>
      <w:r w:rsidRPr="00435D5C">
        <w:rPr>
          <w:spacing w:val="-6"/>
          <w:sz w:val="22"/>
          <w:szCs w:val="22"/>
        </w:rPr>
        <w:t>должна быть перечислена Покупателем</w:t>
      </w:r>
      <w:r w:rsidRPr="00435D5C">
        <w:rPr>
          <w:spacing w:val="-2"/>
          <w:sz w:val="22"/>
          <w:szCs w:val="22"/>
        </w:rPr>
        <w:t xml:space="preserve"> </w:t>
      </w:r>
      <w:r w:rsidRPr="00435D5C">
        <w:rPr>
          <w:spacing w:val="-6"/>
          <w:sz w:val="22"/>
          <w:szCs w:val="22"/>
        </w:rPr>
        <w:t xml:space="preserve">в </w:t>
      </w:r>
      <w:r w:rsidRPr="00435D5C">
        <w:rPr>
          <w:sz w:val="22"/>
          <w:szCs w:val="22"/>
        </w:rPr>
        <w:t xml:space="preserve">течение </w:t>
      </w:r>
      <w:r>
        <w:rPr>
          <w:sz w:val="22"/>
          <w:szCs w:val="22"/>
        </w:rPr>
        <w:t>3</w:t>
      </w:r>
      <w:r w:rsidRPr="00435D5C">
        <w:rPr>
          <w:sz w:val="22"/>
          <w:szCs w:val="22"/>
        </w:rPr>
        <w:t xml:space="preserve"> (</w:t>
      </w:r>
      <w:r>
        <w:rPr>
          <w:sz w:val="22"/>
          <w:szCs w:val="22"/>
        </w:rPr>
        <w:t>трех</w:t>
      </w:r>
      <w:r w:rsidRPr="00435D5C">
        <w:rPr>
          <w:sz w:val="22"/>
          <w:szCs w:val="22"/>
        </w:rPr>
        <w:t>)</w:t>
      </w:r>
      <w:r w:rsidRPr="00435D5C">
        <w:rPr>
          <w:b/>
          <w:sz w:val="22"/>
          <w:szCs w:val="22"/>
        </w:rPr>
        <w:t xml:space="preserve"> </w:t>
      </w:r>
      <w:r w:rsidRPr="00726ED1">
        <w:rPr>
          <w:sz w:val="22"/>
          <w:szCs w:val="22"/>
        </w:rPr>
        <w:t>банковских</w:t>
      </w:r>
      <w:r w:rsidRPr="00435D5C">
        <w:rPr>
          <w:sz w:val="22"/>
          <w:szCs w:val="22"/>
        </w:rPr>
        <w:t xml:space="preserve"> дней с момента заключения настоящего Договора</w:t>
      </w:r>
      <w:r w:rsidRPr="00435D5C">
        <w:rPr>
          <w:b/>
          <w:bCs/>
          <w:spacing w:val="-6"/>
          <w:sz w:val="22"/>
          <w:szCs w:val="22"/>
        </w:rPr>
        <w:t xml:space="preserve"> </w:t>
      </w:r>
      <w:r w:rsidRPr="00435D5C">
        <w:rPr>
          <w:spacing w:val="-6"/>
          <w:sz w:val="22"/>
          <w:szCs w:val="22"/>
        </w:rPr>
        <w:t xml:space="preserve">путем </w:t>
      </w:r>
      <w:r w:rsidRPr="00435D5C">
        <w:rPr>
          <w:spacing w:val="-8"/>
          <w:sz w:val="22"/>
          <w:szCs w:val="22"/>
        </w:rPr>
        <w:t>единовременного перечисления денежных средств в безналичном порядке</w:t>
      </w:r>
      <w:r>
        <w:rPr>
          <w:spacing w:val="-8"/>
          <w:sz w:val="22"/>
          <w:szCs w:val="22"/>
        </w:rPr>
        <w:t xml:space="preserve"> </w:t>
      </w:r>
      <w:r w:rsidRPr="00D36F01">
        <w:rPr>
          <w:spacing w:val="-8"/>
          <w:sz w:val="22"/>
          <w:szCs w:val="22"/>
        </w:rPr>
        <w:t xml:space="preserve">по следующим реквизитам: 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D36F01">
        <w:rPr>
          <w:spacing w:val="-8"/>
          <w:sz w:val="22"/>
          <w:szCs w:val="22"/>
        </w:rPr>
        <w:t>л.с</w:t>
      </w:r>
      <w:proofErr w:type="spellEnd"/>
      <w:r w:rsidRPr="00D36F01">
        <w:rPr>
          <w:spacing w:val="-8"/>
          <w:sz w:val="22"/>
          <w:szCs w:val="22"/>
        </w:rPr>
        <w:t xml:space="preserve">.  04273009080) БИК ТОФК - 011501101, </w:t>
      </w:r>
      <w:proofErr w:type="spellStart"/>
      <w:r w:rsidRPr="00D36F01">
        <w:rPr>
          <w:spacing w:val="-8"/>
          <w:sz w:val="22"/>
          <w:szCs w:val="22"/>
        </w:rPr>
        <w:t>кор.сч</w:t>
      </w:r>
      <w:proofErr w:type="spellEnd"/>
      <w:r w:rsidRPr="00D36F01">
        <w:rPr>
          <w:spacing w:val="-8"/>
          <w:sz w:val="22"/>
          <w:szCs w:val="22"/>
        </w:rPr>
        <w:t>. 40102810245370000019, ИНН 3216002920, КПП 324101001, КБК 913114060</w:t>
      </w:r>
      <w:r>
        <w:rPr>
          <w:spacing w:val="-8"/>
          <w:sz w:val="22"/>
          <w:szCs w:val="22"/>
        </w:rPr>
        <w:t>13</w:t>
      </w:r>
      <w:r w:rsidRPr="00D36F01">
        <w:rPr>
          <w:spacing w:val="-8"/>
          <w:sz w:val="22"/>
          <w:szCs w:val="22"/>
        </w:rPr>
        <w:t xml:space="preserve">050000430, ОКТМО </w:t>
      </w:r>
      <w:r>
        <w:rPr>
          <w:spacing w:val="-8"/>
          <w:sz w:val="22"/>
          <w:szCs w:val="22"/>
        </w:rPr>
        <w:t>поселения</w:t>
      </w:r>
      <w:r w:rsidRPr="00D36F01">
        <w:rPr>
          <w:spacing w:val="-8"/>
          <w:sz w:val="22"/>
          <w:szCs w:val="22"/>
        </w:rPr>
        <w:t>.</w:t>
      </w:r>
    </w:p>
    <w:p w:rsidR="004D2758" w:rsidRPr="00435D5C" w:rsidRDefault="004D2758" w:rsidP="004D2758">
      <w:pPr>
        <w:ind w:firstLine="851"/>
        <w:jc w:val="both"/>
        <w:rPr>
          <w:sz w:val="22"/>
          <w:szCs w:val="22"/>
        </w:rPr>
      </w:pPr>
      <w:r w:rsidRPr="00435D5C">
        <w:rPr>
          <w:sz w:val="22"/>
          <w:szCs w:val="22"/>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D2758" w:rsidRPr="00435D5C" w:rsidRDefault="004D2758" w:rsidP="004D2758">
      <w:pPr>
        <w:jc w:val="center"/>
        <w:rPr>
          <w:b/>
          <w:sz w:val="22"/>
          <w:szCs w:val="22"/>
        </w:rPr>
      </w:pPr>
    </w:p>
    <w:p w:rsidR="004D2758" w:rsidRPr="00435D5C" w:rsidRDefault="004D2758" w:rsidP="004D2758">
      <w:pPr>
        <w:jc w:val="center"/>
        <w:rPr>
          <w:b/>
          <w:sz w:val="22"/>
          <w:szCs w:val="22"/>
        </w:rPr>
      </w:pPr>
      <w:r w:rsidRPr="00435D5C">
        <w:rPr>
          <w:b/>
          <w:sz w:val="22"/>
          <w:szCs w:val="22"/>
        </w:rPr>
        <w:t>3. Срок действия договора</w:t>
      </w:r>
    </w:p>
    <w:p w:rsidR="004D2758" w:rsidRPr="00435D5C" w:rsidRDefault="004D2758" w:rsidP="004D2758">
      <w:pPr>
        <w:ind w:firstLine="851"/>
        <w:jc w:val="both"/>
        <w:rPr>
          <w:sz w:val="22"/>
          <w:szCs w:val="22"/>
        </w:rPr>
      </w:pPr>
      <w:r w:rsidRPr="00435D5C">
        <w:rPr>
          <w:sz w:val="22"/>
          <w:szCs w:val="22"/>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D2758" w:rsidRPr="00435D5C" w:rsidRDefault="004D2758" w:rsidP="004D2758">
      <w:pPr>
        <w:tabs>
          <w:tab w:val="left" w:pos="708"/>
          <w:tab w:val="left" w:pos="3330"/>
        </w:tabs>
        <w:jc w:val="center"/>
        <w:rPr>
          <w:b/>
          <w:sz w:val="22"/>
          <w:szCs w:val="22"/>
        </w:rPr>
      </w:pPr>
    </w:p>
    <w:p w:rsidR="004D2758" w:rsidRPr="00435D5C" w:rsidRDefault="004D2758" w:rsidP="004D2758">
      <w:pPr>
        <w:tabs>
          <w:tab w:val="left" w:pos="708"/>
          <w:tab w:val="left" w:pos="3330"/>
        </w:tabs>
        <w:jc w:val="center"/>
        <w:rPr>
          <w:b/>
          <w:sz w:val="22"/>
          <w:szCs w:val="22"/>
        </w:rPr>
      </w:pPr>
      <w:r w:rsidRPr="00435D5C">
        <w:rPr>
          <w:b/>
          <w:sz w:val="22"/>
          <w:szCs w:val="22"/>
        </w:rPr>
        <w:t>4. Передача земельного участка и переход права собственности на него</w:t>
      </w:r>
    </w:p>
    <w:p w:rsidR="004D2758" w:rsidRPr="00435D5C" w:rsidRDefault="004D2758" w:rsidP="004D2758">
      <w:pPr>
        <w:tabs>
          <w:tab w:val="left" w:pos="0"/>
        </w:tabs>
        <w:ind w:firstLine="851"/>
        <w:jc w:val="both"/>
        <w:rPr>
          <w:sz w:val="22"/>
          <w:szCs w:val="22"/>
        </w:rPr>
      </w:pPr>
      <w:r w:rsidRPr="00435D5C">
        <w:rPr>
          <w:sz w:val="22"/>
          <w:szCs w:val="22"/>
        </w:rPr>
        <w:t>4.1. Передача земельного участка Продавцом и принятие его Покупателем осуществляется по подписываемому сторонами акту приема-передачи.</w:t>
      </w:r>
    </w:p>
    <w:p w:rsidR="004D2758" w:rsidRPr="00435D5C" w:rsidRDefault="004D2758" w:rsidP="004D2758">
      <w:pPr>
        <w:tabs>
          <w:tab w:val="left" w:pos="0"/>
        </w:tabs>
        <w:ind w:firstLine="851"/>
        <w:jc w:val="both"/>
        <w:rPr>
          <w:sz w:val="22"/>
          <w:szCs w:val="22"/>
        </w:rPr>
      </w:pPr>
      <w:r w:rsidRPr="00435D5C">
        <w:rPr>
          <w:sz w:val="22"/>
          <w:szCs w:val="22"/>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D2758" w:rsidRPr="00435D5C" w:rsidRDefault="004D2758" w:rsidP="004D2758">
      <w:pPr>
        <w:tabs>
          <w:tab w:val="left" w:pos="0"/>
        </w:tabs>
        <w:ind w:firstLine="851"/>
        <w:jc w:val="both"/>
        <w:rPr>
          <w:sz w:val="22"/>
          <w:szCs w:val="22"/>
        </w:rPr>
      </w:pPr>
      <w:r w:rsidRPr="00435D5C">
        <w:rPr>
          <w:sz w:val="22"/>
          <w:szCs w:val="22"/>
        </w:rPr>
        <w:lastRenderedPageBreak/>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D2758" w:rsidRPr="00435D5C" w:rsidRDefault="004D2758" w:rsidP="004D2758">
      <w:pPr>
        <w:tabs>
          <w:tab w:val="left" w:pos="0"/>
        </w:tabs>
        <w:ind w:firstLine="851"/>
        <w:jc w:val="both"/>
        <w:rPr>
          <w:sz w:val="22"/>
          <w:szCs w:val="22"/>
        </w:rPr>
      </w:pPr>
      <w:r w:rsidRPr="00435D5C">
        <w:rPr>
          <w:sz w:val="22"/>
          <w:szCs w:val="22"/>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D2758" w:rsidRPr="00435D5C" w:rsidRDefault="004D2758" w:rsidP="004D2758">
      <w:pPr>
        <w:tabs>
          <w:tab w:val="left" w:pos="0"/>
        </w:tabs>
        <w:ind w:firstLine="851"/>
        <w:jc w:val="both"/>
        <w:rPr>
          <w:sz w:val="22"/>
          <w:szCs w:val="22"/>
        </w:rPr>
      </w:pPr>
      <w:r w:rsidRPr="00435D5C">
        <w:rPr>
          <w:sz w:val="22"/>
          <w:szCs w:val="22"/>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D2758" w:rsidRPr="00435D5C" w:rsidRDefault="004D2758" w:rsidP="004D2758">
      <w:pPr>
        <w:jc w:val="center"/>
        <w:rPr>
          <w:b/>
          <w:sz w:val="22"/>
          <w:szCs w:val="22"/>
        </w:rPr>
      </w:pPr>
      <w:r w:rsidRPr="00435D5C">
        <w:rPr>
          <w:b/>
          <w:sz w:val="22"/>
          <w:szCs w:val="22"/>
        </w:rPr>
        <w:t>5. Обязанности «Сторон»</w:t>
      </w:r>
    </w:p>
    <w:p w:rsidR="004D2758" w:rsidRPr="00435D5C" w:rsidRDefault="004D2758" w:rsidP="004D2758">
      <w:pPr>
        <w:ind w:firstLine="851"/>
        <w:jc w:val="both"/>
        <w:rPr>
          <w:sz w:val="22"/>
          <w:szCs w:val="22"/>
        </w:rPr>
      </w:pPr>
      <w:r w:rsidRPr="00435D5C">
        <w:rPr>
          <w:sz w:val="22"/>
          <w:szCs w:val="22"/>
        </w:rPr>
        <w:t>5.1. «Продавец» обязуется:</w:t>
      </w:r>
    </w:p>
    <w:p w:rsidR="004D2758" w:rsidRPr="00435D5C" w:rsidRDefault="004D2758" w:rsidP="004D2758">
      <w:pPr>
        <w:ind w:firstLine="851"/>
        <w:jc w:val="both"/>
        <w:rPr>
          <w:sz w:val="22"/>
          <w:szCs w:val="22"/>
        </w:rPr>
      </w:pPr>
      <w:r w:rsidRPr="00435D5C">
        <w:rPr>
          <w:sz w:val="22"/>
          <w:szCs w:val="22"/>
        </w:rPr>
        <w:t>5.1.1. Уплатить все налоги и обязательные платежи, начисленные до момента продажи.</w:t>
      </w:r>
    </w:p>
    <w:p w:rsidR="004D2758" w:rsidRPr="00435D5C" w:rsidRDefault="004D2758" w:rsidP="004D2758">
      <w:pPr>
        <w:ind w:firstLine="851"/>
        <w:jc w:val="both"/>
        <w:rPr>
          <w:sz w:val="22"/>
          <w:szCs w:val="22"/>
        </w:rPr>
      </w:pPr>
      <w:r w:rsidRPr="00435D5C">
        <w:rPr>
          <w:sz w:val="22"/>
          <w:szCs w:val="22"/>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4D2758" w:rsidRPr="00435D5C" w:rsidRDefault="004D2758" w:rsidP="004D2758">
      <w:pPr>
        <w:ind w:firstLine="851"/>
        <w:jc w:val="both"/>
        <w:rPr>
          <w:sz w:val="22"/>
          <w:szCs w:val="22"/>
        </w:rPr>
      </w:pPr>
      <w:r w:rsidRPr="00435D5C">
        <w:rPr>
          <w:sz w:val="22"/>
          <w:szCs w:val="22"/>
        </w:rPr>
        <w:t>5.1.3. При получении сведений об изменении реквизитов, письменно своевременно уведомить о таком изменении Покупателя.</w:t>
      </w:r>
    </w:p>
    <w:p w:rsidR="004D2758" w:rsidRPr="00435D5C" w:rsidRDefault="004D2758" w:rsidP="004D2758">
      <w:pPr>
        <w:ind w:firstLine="851"/>
        <w:jc w:val="both"/>
        <w:rPr>
          <w:sz w:val="22"/>
          <w:szCs w:val="22"/>
        </w:rPr>
      </w:pPr>
      <w:r w:rsidRPr="00435D5C">
        <w:rPr>
          <w:sz w:val="22"/>
          <w:szCs w:val="22"/>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4D2758" w:rsidRPr="00435D5C" w:rsidRDefault="004D2758" w:rsidP="004D2758">
      <w:pPr>
        <w:ind w:firstLine="851"/>
        <w:jc w:val="both"/>
        <w:rPr>
          <w:sz w:val="22"/>
          <w:szCs w:val="22"/>
        </w:rPr>
      </w:pPr>
      <w:r w:rsidRPr="00435D5C">
        <w:rPr>
          <w:sz w:val="22"/>
          <w:szCs w:val="22"/>
        </w:rPr>
        <w:t>5.2. Покупатель обязуется:</w:t>
      </w:r>
    </w:p>
    <w:p w:rsidR="004D2758" w:rsidRPr="00435D5C" w:rsidRDefault="004D2758" w:rsidP="004D2758">
      <w:pPr>
        <w:ind w:firstLine="851"/>
        <w:jc w:val="both"/>
        <w:rPr>
          <w:sz w:val="22"/>
          <w:szCs w:val="22"/>
        </w:rPr>
      </w:pPr>
      <w:r w:rsidRPr="00435D5C">
        <w:rPr>
          <w:sz w:val="22"/>
          <w:szCs w:val="22"/>
        </w:rPr>
        <w:t>5.2.1. Полностью оплатить цену земельного участка в размере, порядке и сроки, установленным разделом 2 договора.</w:t>
      </w:r>
    </w:p>
    <w:p w:rsidR="004D2758" w:rsidRPr="00435D5C" w:rsidRDefault="004D2758" w:rsidP="004D2758">
      <w:pPr>
        <w:ind w:firstLine="851"/>
        <w:jc w:val="both"/>
        <w:rPr>
          <w:sz w:val="22"/>
          <w:szCs w:val="22"/>
        </w:rPr>
      </w:pPr>
      <w:r w:rsidRPr="00435D5C">
        <w:rPr>
          <w:sz w:val="22"/>
          <w:szCs w:val="22"/>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D2758" w:rsidRPr="00435D5C" w:rsidRDefault="004D2758" w:rsidP="004D2758">
      <w:pPr>
        <w:ind w:firstLine="851"/>
        <w:jc w:val="both"/>
        <w:rPr>
          <w:sz w:val="22"/>
          <w:szCs w:val="22"/>
        </w:rPr>
      </w:pPr>
      <w:r w:rsidRPr="00435D5C">
        <w:rPr>
          <w:sz w:val="22"/>
          <w:szCs w:val="22"/>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4D2758" w:rsidRPr="00435D5C" w:rsidRDefault="004D2758" w:rsidP="004D2758">
      <w:pPr>
        <w:ind w:firstLine="851"/>
        <w:jc w:val="both"/>
        <w:rPr>
          <w:sz w:val="22"/>
          <w:szCs w:val="22"/>
        </w:rPr>
      </w:pPr>
      <w:r w:rsidRPr="00435D5C">
        <w:rPr>
          <w:sz w:val="22"/>
          <w:szCs w:val="22"/>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D2758" w:rsidRPr="00435D5C" w:rsidRDefault="004D2758" w:rsidP="004D2758">
      <w:pPr>
        <w:ind w:firstLine="851"/>
        <w:jc w:val="both"/>
        <w:rPr>
          <w:sz w:val="22"/>
          <w:szCs w:val="22"/>
        </w:rPr>
      </w:pPr>
      <w:r w:rsidRPr="00435D5C">
        <w:rPr>
          <w:sz w:val="22"/>
          <w:szCs w:val="22"/>
        </w:rPr>
        <w:t>5.3. Обязанности сторон, не урегулированные настоящим договором, устанавливаются в соответствии и действующим законодательством.</w:t>
      </w:r>
    </w:p>
    <w:p w:rsidR="004D2758" w:rsidRPr="00435D5C" w:rsidRDefault="004D2758" w:rsidP="004D2758">
      <w:pPr>
        <w:jc w:val="center"/>
        <w:rPr>
          <w:b/>
          <w:sz w:val="22"/>
          <w:szCs w:val="22"/>
        </w:rPr>
      </w:pPr>
      <w:r w:rsidRPr="00435D5C">
        <w:rPr>
          <w:b/>
          <w:sz w:val="22"/>
          <w:szCs w:val="22"/>
        </w:rPr>
        <w:t>6. Ответственность сторон</w:t>
      </w:r>
    </w:p>
    <w:p w:rsidR="004D2758" w:rsidRPr="00435D5C" w:rsidRDefault="004D2758" w:rsidP="004D2758">
      <w:pPr>
        <w:ind w:firstLine="851"/>
        <w:jc w:val="both"/>
        <w:rPr>
          <w:sz w:val="22"/>
          <w:szCs w:val="22"/>
        </w:rPr>
      </w:pPr>
      <w:r w:rsidRPr="00435D5C">
        <w:rPr>
          <w:sz w:val="22"/>
          <w:szCs w:val="22"/>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D2758" w:rsidRPr="002302D6" w:rsidRDefault="004D2758" w:rsidP="004D2758">
      <w:pPr>
        <w:spacing w:after="120"/>
        <w:ind w:firstLine="851"/>
        <w:jc w:val="both"/>
        <w:rPr>
          <w:sz w:val="22"/>
          <w:szCs w:val="22"/>
        </w:rPr>
      </w:pPr>
      <w:r w:rsidRPr="00435D5C">
        <w:rPr>
          <w:sz w:val="22"/>
          <w:szCs w:val="22"/>
        </w:rPr>
        <w:t xml:space="preserve">6.2. </w:t>
      </w:r>
      <w:r w:rsidRPr="002302D6">
        <w:rPr>
          <w:sz w:val="22"/>
          <w:szCs w:val="22"/>
        </w:rPr>
        <w:t>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Климовского</w:t>
      </w:r>
      <w:r>
        <w:rPr>
          <w:sz w:val="22"/>
          <w:szCs w:val="22"/>
        </w:rPr>
        <w:t xml:space="preserve"> муниципального</w:t>
      </w:r>
      <w:r w:rsidRPr="002302D6">
        <w:rPr>
          <w:sz w:val="22"/>
          <w:szCs w:val="22"/>
        </w:rPr>
        <w:t xml:space="preserve"> района,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rsidR="004D2758" w:rsidRPr="00435D5C" w:rsidRDefault="004D2758" w:rsidP="004D2758">
      <w:pPr>
        <w:ind w:firstLine="851"/>
        <w:jc w:val="both"/>
        <w:rPr>
          <w:sz w:val="22"/>
          <w:szCs w:val="22"/>
        </w:rPr>
      </w:pPr>
      <w:r w:rsidRPr="00435D5C">
        <w:rPr>
          <w:sz w:val="22"/>
          <w:szCs w:val="22"/>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626F5" w:rsidRDefault="003626F5" w:rsidP="004D2758">
      <w:pPr>
        <w:jc w:val="center"/>
        <w:rPr>
          <w:b/>
          <w:sz w:val="22"/>
          <w:szCs w:val="22"/>
        </w:rPr>
      </w:pPr>
    </w:p>
    <w:p w:rsidR="004D2758" w:rsidRPr="00435D5C" w:rsidRDefault="004D2758" w:rsidP="004D2758">
      <w:pPr>
        <w:jc w:val="center"/>
        <w:rPr>
          <w:b/>
          <w:sz w:val="22"/>
          <w:szCs w:val="22"/>
        </w:rPr>
      </w:pPr>
      <w:r w:rsidRPr="00435D5C">
        <w:rPr>
          <w:b/>
          <w:sz w:val="22"/>
          <w:szCs w:val="22"/>
        </w:rPr>
        <w:lastRenderedPageBreak/>
        <w:t>7. Рассмотрение споров.</w:t>
      </w:r>
    </w:p>
    <w:p w:rsidR="004D2758" w:rsidRPr="00435D5C" w:rsidRDefault="004D2758" w:rsidP="004D2758">
      <w:pPr>
        <w:ind w:firstLine="851"/>
        <w:jc w:val="both"/>
        <w:rPr>
          <w:sz w:val="22"/>
          <w:szCs w:val="22"/>
        </w:rPr>
      </w:pPr>
      <w:r w:rsidRPr="00435D5C">
        <w:rPr>
          <w:sz w:val="22"/>
          <w:szCs w:val="22"/>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D2758" w:rsidRPr="00435D5C" w:rsidRDefault="004D2758" w:rsidP="004D2758">
      <w:pPr>
        <w:ind w:firstLine="851"/>
        <w:jc w:val="both"/>
        <w:rPr>
          <w:sz w:val="22"/>
          <w:szCs w:val="22"/>
        </w:rPr>
      </w:pPr>
      <w:r w:rsidRPr="00435D5C">
        <w:rPr>
          <w:sz w:val="22"/>
          <w:szCs w:val="22"/>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D2758" w:rsidRPr="00435D5C" w:rsidRDefault="004D2758" w:rsidP="004D2758">
      <w:pPr>
        <w:jc w:val="center"/>
        <w:rPr>
          <w:b/>
          <w:sz w:val="22"/>
          <w:szCs w:val="22"/>
        </w:rPr>
      </w:pPr>
      <w:r w:rsidRPr="00435D5C">
        <w:rPr>
          <w:b/>
          <w:sz w:val="22"/>
          <w:szCs w:val="22"/>
        </w:rPr>
        <w:t>8. Особые условия</w:t>
      </w:r>
    </w:p>
    <w:p w:rsidR="004D2758" w:rsidRPr="00435D5C" w:rsidRDefault="004D2758" w:rsidP="004D2758">
      <w:pPr>
        <w:ind w:firstLine="851"/>
        <w:jc w:val="both"/>
        <w:rPr>
          <w:sz w:val="22"/>
          <w:szCs w:val="22"/>
        </w:rPr>
      </w:pPr>
      <w:r w:rsidRPr="00435D5C">
        <w:rPr>
          <w:sz w:val="22"/>
          <w:szCs w:val="22"/>
        </w:rPr>
        <w:t>8.1. Изменения и дополнения к настоящему договору считаются действительными, если они совершены в письменной форме и подписаны сторонами.</w:t>
      </w:r>
    </w:p>
    <w:p w:rsidR="004D2758" w:rsidRPr="00435D5C" w:rsidRDefault="004D2758" w:rsidP="004D2758">
      <w:pPr>
        <w:ind w:firstLine="851"/>
        <w:jc w:val="both"/>
        <w:rPr>
          <w:sz w:val="22"/>
          <w:szCs w:val="22"/>
        </w:rPr>
      </w:pPr>
      <w:r w:rsidRPr="00435D5C">
        <w:rPr>
          <w:sz w:val="22"/>
          <w:szCs w:val="22"/>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4D2758" w:rsidRDefault="004D2758" w:rsidP="003626F5">
      <w:pPr>
        <w:ind w:firstLine="851"/>
        <w:jc w:val="both"/>
        <w:rPr>
          <w:sz w:val="22"/>
          <w:szCs w:val="22"/>
        </w:rPr>
      </w:pPr>
      <w:r w:rsidRPr="00435D5C">
        <w:rPr>
          <w:sz w:val="22"/>
          <w:szCs w:val="22"/>
        </w:rPr>
        <w:t xml:space="preserve">8.3. </w:t>
      </w:r>
      <w:r w:rsidR="003626F5" w:rsidRPr="003626F5">
        <w:rPr>
          <w:sz w:val="22"/>
          <w:szCs w:val="22"/>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sidR="00F21980">
        <w:rPr>
          <w:sz w:val="22"/>
          <w:szCs w:val="22"/>
        </w:rPr>
        <w:t>двух</w:t>
      </w:r>
      <w:r w:rsidR="003626F5" w:rsidRPr="003626F5">
        <w:rPr>
          <w:sz w:val="22"/>
          <w:szCs w:val="22"/>
        </w:rPr>
        <w:t xml:space="preserve"> экземплярах, которые будут обладать равной юридической силой с Договором, заключенным в форме электронного документа</w:t>
      </w:r>
      <w:r w:rsidR="00F21980">
        <w:rPr>
          <w:sz w:val="22"/>
          <w:szCs w:val="22"/>
        </w:rPr>
        <w:t>.</w:t>
      </w:r>
    </w:p>
    <w:p w:rsidR="00F21980" w:rsidRPr="00435D5C" w:rsidRDefault="00F21980" w:rsidP="003626F5">
      <w:pPr>
        <w:ind w:firstLine="851"/>
        <w:jc w:val="both"/>
        <w:rPr>
          <w:b/>
          <w:sz w:val="22"/>
          <w:szCs w:val="22"/>
        </w:rPr>
      </w:pPr>
    </w:p>
    <w:p w:rsidR="004D2758" w:rsidRPr="00435D5C" w:rsidRDefault="004D2758" w:rsidP="004D2758">
      <w:pPr>
        <w:jc w:val="center"/>
        <w:rPr>
          <w:b/>
          <w:sz w:val="22"/>
          <w:szCs w:val="22"/>
        </w:rPr>
      </w:pPr>
      <w:r w:rsidRPr="00435D5C">
        <w:rPr>
          <w:b/>
          <w:sz w:val="22"/>
          <w:szCs w:val="22"/>
        </w:rPr>
        <w:t>9. Юридические адреса и реквизиты «Сторон»</w:t>
      </w:r>
    </w:p>
    <w:p w:rsidR="004D2758" w:rsidRPr="00435D5C" w:rsidRDefault="004D2758" w:rsidP="004D2758">
      <w:pPr>
        <w:widowControl w:val="0"/>
        <w:shd w:val="clear" w:color="auto" w:fill="FFFFFF"/>
        <w:autoSpaceDE w:val="0"/>
        <w:autoSpaceDN w:val="0"/>
        <w:adjustRightInd w:val="0"/>
        <w:spacing w:line="200" w:lineRule="exact"/>
        <w:rPr>
          <w:color w:val="000000"/>
          <w:sz w:val="22"/>
          <w:szCs w:val="22"/>
        </w:rPr>
      </w:pPr>
      <w:r w:rsidRPr="00435D5C">
        <w:rPr>
          <w:color w:val="000000"/>
          <w:sz w:val="22"/>
          <w:szCs w:val="22"/>
        </w:rPr>
        <w:t>ПРОДАВЕЦ:</w:t>
      </w:r>
    </w:p>
    <w:tbl>
      <w:tblPr>
        <w:tblW w:w="10455" w:type="dxa"/>
        <w:tblLayout w:type="fixed"/>
        <w:tblLook w:val="01E0" w:firstRow="1" w:lastRow="1" w:firstColumn="1" w:lastColumn="1" w:noHBand="0" w:noVBand="0"/>
      </w:tblPr>
      <w:tblGrid>
        <w:gridCol w:w="1768"/>
        <w:gridCol w:w="5444"/>
        <w:gridCol w:w="1234"/>
        <w:gridCol w:w="2009"/>
      </w:tblGrid>
      <w:tr w:rsidR="004D2758" w:rsidRPr="00435D5C" w:rsidTr="00FA4FAD">
        <w:trPr>
          <w:trHeight w:val="484"/>
        </w:trPr>
        <w:tc>
          <w:tcPr>
            <w:tcW w:w="1768" w:type="dxa"/>
            <w:vAlign w:val="bottom"/>
          </w:tcPr>
          <w:p w:rsidR="004D2758" w:rsidRPr="00435D5C" w:rsidRDefault="004D2758" w:rsidP="00FA4FAD">
            <w:pPr>
              <w:widowControl w:val="0"/>
              <w:suppressAutoHyphens/>
              <w:autoSpaceDE w:val="0"/>
              <w:autoSpaceDN w:val="0"/>
              <w:adjustRightInd w:val="0"/>
              <w:ind w:right="-249"/>
              <w:rPr>
                <w:color w:val="000000"/>
                <w:sz w:val="22"/>
                <w:szCs w:val="22"/>
              </w:rPr>
            </w:pPr>
            <w:r w:rsidRPr="00435D5C">
              <w:rPr>
                <w:color w:val="000000"/>
                <w:sz w:val="22"/>
                <w:szCs w:val="22"/>
              </w:rPr>
              <w:t>Наименование:</w:t>
            </w:r>
          </w:p>
        </w:tc>
        <w:tc>
          <w:tcPr>
            <w:tcW w:w="5444"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410"/>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Адрес:</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3"/>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Банк: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8"/>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БИК: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7"/>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КПП</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8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ИНН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5"/>
        </w:trPr>
        <w:tc>
          <w:tcPr>
            <w:tcW w:w="1768" w:type="dxa"/>
            <w:vAlign w:val="bottom"/>
          </w:tcPr>
          <w:p w:rsidR="004D2758" w:rsidRPr="00435D5C" w:rsidRDefault="004D2758" w:rsidP="00FA4FAD">
            <w:pPr>
              <w:widowControl w:val="0"/>
              <w:suppressAutoHyphens/>
              <w:autoSpaceDE w:val="0"/>
              <w:autoSpaceDN w:val="0"/>
              <w:adjustRightInd w:val="0"/>
              <w:jc w:val="both"/>
              <w:rPr>
                <w:color w:val="000000"/>
                <w:sz w:val="22"/>
                <w:szCs w:val="22"/>
              </w:rPr>
            </w:pPr>
            <w:r w:rsidRPr="00435D5C">
              <w:rPr>
                <w:bCs/>
                <w:color w:val="000000"/>
                <w:sz w:val="22"/>
                <w:szCs w:val="22"/>
              </w:rPr>
              <w:t>Номер счета банка получателя</w:t>
            </w:r>
            <w:r w:rsidRPr="00435D5C">
              <w:rPr>
                <w:color w:val="000000"/>
                <w:sz w:val="22"/>
                <w:szCs w:val="22"/>
              </w:rPr>
              <w:t>:</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r w:rsidRPr="00435D5C">
              <w:rPr>
                <w:bCs/>
                <w:color w:val="000000"/>
                <w:sz w:val="22"/>
                <w:szCs w:val="22"/>
              </w:rPr>
              <w:t xml:space="preserve"> </w:t>
            </w: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rPr>
                <w:color w:val="000000"/>
                <w:sz w:val="22"/>
                <w:szCs w:val="22"/>
              </w:rPr>
            </w:pPr>
            <w:proofErr w:type="spellStart"/>
            <w:r w:rsidRPr="00435D5C">
              <w:rPr>
                <w:bCs/>
                <w:color w:val="000000"/>
                <w:sz w:val="22"/>
                <w:szCs w:val="22"/>
                <w:lang w:val="en-US"/>
              </w:rPr>
              <w:t>Номер</w:t>
            </w:r>
            <w:proofErr w:type="spellEnd"/>
            <w:r w:rsidRPr="00435D5C">
              <w:rPr>
                <w:bCs/>
                <w:color w:val="000000"/>
                <w:sz w:val="22"/>
                <w:szCs w:val="22"/>
                <w:lang w:val="en-US"/>
              </w:rPr>
              <w:t xml:space="preserve"> </w:t>
            </w:r>
            <w:proofErr w:type="spellStart"/>
            <w:r w:rsidRPr="00435D5C">
              <w:rPr>
                <w:bCs/>
                <w:color w:val="000000"/>
                <w:sz w:val="22"/>
                <w:szCs w:val="22"/>
                <w:lang w:val="en-US"/>
              </w:rPr>
              <w:t>счета</w:t>
            </w:r>
            <w:proofErr w:type="spellEnd"/>
            <w:r w:rsidRPr="00435D5C">
              <w:rPr>
                <w:bCs/>
                <w:color w:val="000000"/>
                <w:sz w:val="22"/>
                <w:szCs w:val="22"/>
                <w:lang w:val="en-US"/>
              </w:rPr>
              <w:t xml:space="preserve"> </w:t>
            </w:r>
            <w:proofErr w:type="spellStart"/>
            <w:r w:rsidRPr="00435D5C">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ОГРН: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4"/>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ОКТМО:</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sz w:val="22"/>
                <w:szCs w:val="22"/>
              </w:rPr>
            </w:pPr>
          </w:p>
        </w:tc>
        <w:tc>
          <w:tcPr>
            <w:tcW w:w="1234"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rPr>
                <w:color w:val="000000"/>
                <w:sz w:val="22"/>
                <w:szCs w:val="22"/>
              </w:rPr>
            </w:pPr>
          </w:p>
        </w:tc>
        <w:tc>
          <w:tcPr>
            <w:tcW w:w="2009"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ind w:left="-82"/>
              <w:rPr>
                <w:color w:val="000000"/>
                <w:sz w:val="22"/>
                <w:szCs w:val="22"/>
              </w:rPr>
            </w:pPr>
          </w:p>
        </w:tc>
      </w:tr>
      <w:tr w:rsidR="004D2758" w:rsidRPr="00435D5C" w:rsidTr="00FA4FAD">
        <w:trPr>
          <w:trHeight w:val="55"/>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КБК</w:t>
            </w:r>
          </w:p>
        </w:tc>
        <w:tc>
          <w:tcPr>
            <w:tcW w:w="5444" w:type="dxa"/>
            <w:tcBorders>
              <w:top w:val="single" w:sz="4" w:space="0" w:color="auto"/>
              <w:left w:val="nil"/>
              <w:bottom w:val="single" w:sz="4" w:space="0" w:color="auto"/>
              <w:right w:val="nil"/>
            </w:tcBorders>
            <w:vAlign w:val="center"/>
          </w:tcPr>
          <w:tbl>
            <w:tblPr>
              <w:tblW w:w="10456" w:type="dxa"/>
              <w:tblLayout w:type="fixed"/>
              <w:tblLook w:val="01E0" w:firstRow="1" w:lastRow="1" w:firstColumn="1" w:lastColumn="1" w:noHBand="0" w:noVBand="0"/>
            </w:tblPr>
            <w:tblGrid>
              <w:gridCol w:w="10456"/>
            </w:tblGrid>
            <w:tr w:rsidR="004D2758" w:rsidRPr="00435D5C" w:rsidTr="00FA4FAD">
              <w:trPr>
                <w:trHeight w:val="55"/>
              </w:trPr>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r>
          </w:tbl>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(подпись)</w:t>
            </w:r>
          </w:p>
        </w:tc>
        <w:tc>
          <w:tcPr>
            <w:tcW w:w="2009"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bl>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p>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r w:rsidRPr="00435D5C">
        <w:rPr>
          <w:color w:val="000000"/>
          <w:sz w:val="22"/>
          <w:szCs w:val="22"/>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Наименование:</w:t>
            </w:r>
          </w:p>
        </w:tc>
        <w:tc>
          <w:tcPr>
            <w:tcW w:w="5402"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Адрес:</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Банк:</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К/счет: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Р/счет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rPr>
                <w:color w:val="000000"/>
                <w:sz w:val="22"/>
                <w:szCs w:val="22"/>
              </w:rPr>
            </w:pPr>
          </w:p>
        </w:tc>
        <w:tc>
          <w:tcPr>
            <w:tcW w:w="1223"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jc w:val="center"/>
              <w:rPr>
                <w:color w:val="000000"/>
                <w:sz w:val="22"/>
                <w:szCs w:val="22"/>
              </w:rPr>
            </w:pPr>
          </w:p>
        </w:tc>
      </w:tr>
      <w:tr w:rsidR="004D2758" w:rsidRPr="00435D5C" w:rsidTr="00FA4FAD">
        <w:trPr>
          <w:trHeight w:val="55"/>
        </w:trPr>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r w:rsidRPr="00435D5C">
              <w:rPr>
                <w:color w:val="000000"/>
                <w:sz w:val="22"/>
                <w:szCs w:val="22"/>
                <w:vertAlign w:val="superscript"/>
              </w:rPr>
              <w:t>(подпись)</w:t>
            </w:r>
          </w:p>
        </w:tc>
        <w:tc>
          <w:tcPr>
            <w:tcW w:w="77" w:type="dxa"/>
            <w:tcMar>
              <w:top w:w="0" w:type="dxa"/>
              <w:left w:w="28" w:type="dxa"/>
              <w:bottom w:w="0" w:type="dxa"/>
              <w:right w:w="28" w:type="dxa"/>
            </w:tcMar>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p>
        </w:tc>
        <w:tc>
          <w:tcPr>
            <w:tcW w:w="1223"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r w:rsidRPr="00435D5C">
              <w:rPr>
                <w:b/>
                <w:bCs/>
                <w:color w:val="000000"/>
                <w:sz w:val="22"/>
                <w:szCs w:val="22"/>
              </w:rPr>
              <w:t>М.П.</w:t>
            </w: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jc w:val="center"/>
              <w:rPr>
                <w:color w:val="000000"/>
                <w:sz w:val="22"/>
                <w:szCs w:val="22"/>
              </w:rPr>
            </w:pPr>
          </w:p>
        </w:tc>
      </w:tr>
    </w:tbl>
    <w:p w:rsidR="004D2758" w:rsidRPr="00435D5C" w:rsidRDefault="004D2758" w:rsidP="004D2758">
      <w:pPr>
        <w:widowControl w:val="0"/>
        <w:shd w:val="clear" w:color="auto" w:fill="FFFFFF"/>
        <w:autoSpaceDE w:val="0"/>
        <w:autoSpaceDN w:val="0"/>
        <w:adjustRightInd w:val="0"/>
        <w:spacing w:before="240" w:after="120" w:line="276" w:lineRule="auto"/>
        <w:jc w:val="center"/>
        <w:rPr>
          <w:b/>
          <w:bCs/>
          <w:color w:val="000000"/>
          <w:sz w:val="22"/>
          <w:szCs w:val="22"/>
        </w:rPr>
      </w:pPr>
    </w:p>
    <w:p w:rsidR="004D2758" w:rsidRPr="00CE6AD5" w:rsidRDefault="00CE6AD5" w:rsidP="004D2758">
      <w:pPr>
        <w:pBdr>
          <w:top w:val="single" w:sz="4" w:space="1" w:color="FFFFFF"/>
          <w:left w:val="single" w:sz="4" w:space="0" w:color="FFFFFF"/>
          <w:bottom w:val="single" w:sz="4" w:space="1" w:color="FFFFFF"/>
          <w:right w:val="single" w:sz="4" w:space="4" w:color="FFFFFF"/>
        </w:pBdr>
        <w:spacing w:line="276" w:lineRule="auto"/>
        <w:jc w:val="both"/>
      </w:pPr>
      <w:r w:rsidRPr="00CE6AD5">
        <w:t>Передача земельного участка осуществляется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F8" w:rsidRDefault="00D210F8">
      <w:r>
        <w:separator/>
      </w:r>
    </w:p>
  </w:endnote>
  <w:endnote w:type="continuationSeparator" w:id="0">
    <w:p w:rsidR="00D210F8" w:rsidRDefault="00D2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02513">
      <w:rPr>
        <w:rStyle w:val="aa"/>
        <w:noProof/>
      </w:rPr>
      <w:t>11</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F8" w:rsidRDefault="00D210F8">
      <w:r>
        <w:separator/>
      </w:r>
    </w:p>
  </w:footnote>
  <w:footnote w:type="continuationSeparator" w:id="0">
    <w:p w:rsidR="00D210F8" w:rsidRDefault="00D210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4E0"/>
    <w:rsid w:val="00001750"/>
    <w:rsid w:val="000024D2"/>
    <w:rsid w:val="00002EE4"/>
    <w:rsid w:val="000063F7"/>
    <w:rsid w:val="00010D98"/>
    <w:rsid w:val="00023C24"/>
    <w:rsid w:val="000248F6"/>
    <w:rsid w:val="0002703D"/>
    <w:rsid w:val="000320B2"/>
    <w:rsid w:val="00035199"/>
    <w:rsid w:val="00043B3C"/>
    <w:rsid w:val="00045FE1"/>
    <w:rsid w:val="000473C1"/>
    <w:rsid w:val="00047B87"/>
    <w:rsid w:val="0005393E"/>
    <w:rsid w:val="0005475D"/>
    <w:rsid w:val="000611F7"/>
    <w:rsid w:val="00061A2D"/>
    <w:rsid w:val="00061F27"/>
    <w:rsid w:val="00064453"/>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10369D"/>
    <w:rsid w:val="00106187"/>
    <w:rsid w:val="001102A6"/>
    <w:rsid w:val="0011148B"/>
    <w:rsid w:val="00113025"/>
    <w:rsid w:val="001135AC"/>
    <w:rsid w:val="00113B7D"/>
    <w:rsid w:val="00115EAE"/>
    <w:rsid w:val="00123CC7"/>
    <w:rsid w:val="00124034"/>
    <w:rsid w:val="001243F0"/>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595D"/>
    <w:rsid w:val="001D20CD"/>
    <w:rsid w:val="001E3F4B"/>
    <w:rsid w:val="001F1E83"/>
    <w:rsid w:val="0020251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2472"/>
    <w:rsid w:val="002F363F"/>
    <w:rsid w:val="00301739"/>
    <w:rsid w:val="00311A9D"/>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3E22"/>
    <w:rsid w:val="005650EC"/>
    <w:rsid w:val="00580A46"/>
    <w:rsid w:val="00581763"/>
    <w:rsid w:val="005829AE"/>
    <w:rsid w:val="005870A4"/>
    <w:rsid w:val="00591AB4"/>
    <w:rsid w:val="005942CB"/>
    <w:rsid w:val="005A07EA"/>
    <w:rsid w:val="005A1D71"/>
    <w:rsid w:val="005A2CCD"/>
    <w:rsid w:val="005A79B2"/>
    <w:rsid w:val="005B0077"/>
    <w:rsid w:val="005B0808"/>
    <w:rsid w:val="005B67A9"/>
    <w:rsid w:val="005C0772"/>
    <w:rsid w:val="005C0F1D"/>
    <w:rsid w:val="005C4FBC"/>
    <w:rsid w:val="005D149C"/>
    <w:rsid w:val="005E1800"/>
    <w:rsid w:val="005E1971"/>
    <w:rsid w:val="005E1D80"/>
    <w:rsid w:val="005E28B6"/>
    <w:rsid w:val="005E4942"/>
    <w:rsid w:val="005E4FC5"/>
    <w:rsid w:val="005F0A7A"/>
    <w:rsid w:val="005F322E"/>
    <w:rsid w:val="00601BB1"/>
    <w:rsid w:val="00602052"/>
    <w:rsid w:val="0060340A"/>
    <w:rsid w:val="00603F3D"/>
    <w:rsid w:val="0061171C"/>
    <w:rsid w:val="006144D1"/>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42704"/>
    <w:rsid w:val="006447DC"/>
    <w:rsid w:val="006478B1"/>
    <w:rsid w:val="006506A4"/>
    <w:rsid w:val="006507FF"/>
    <w:rsid w:val="00652EA9"/>
    <w:rsid w:val="00654034"/>
    <w:rsid w:val="00663604"/>
    <w:rsid w:val="006701BC"/>
    <w:rsid w:val="006701BE"/>
    <w:rsid w:val="00673039"/>
    <w:rsid w:val="00674DAC"/>
    <w:rsid w:val="006775D9"/>
    <w:rsid w:val="00684309"/>
    <w:rsid w:val="006847FA"/>
    <w:rsid w:val="00686650"/>
    <w:rsid w:val="0068723B"/>
    <w:rsid w:val="00690358"/>
    <w:rsid w:val="0069431C"/>
    <w:rsid w:val="00696766"/>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4D9C"/>
    <w:rsid w:val="0072267E"/>
    <w:rsid w:val="00726540"/>
    <w:rsid w:val="00726DB3"/>
    <w:rsid w:val="00733BAE"/>
    <w:rsid w:val="007354B1"/>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00A"/>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FFA"/>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211B9"/>
    <w:rsid w:val="00926598"/>
    <w:rsid w:val="00932618"/>
    <w:rsid w:val="009356DF"/>
    <w:rsid w:val="00935CBA"/>
    <w:rsid w:val="00936789"/>
    <w:rsid w:val="00936838"/>
    <w:rsid w:val="009374B2"/>
    <w:rsid w:val="009377B0"/>
    <w:rsid w:val="009412F3"/>
    <w:rsid w:val="00944E82"/>
    <w:rsid w:val="009464E9"/>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C6AA7"/>
    <w:rsid w:val="009D0BED"/>
    <w:rsid w:val="009D2D91"/>
    <w:rsid w:val="009D3AC8"/>
    <w:rsid w:val="009D5335"/>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5339"/>
    <w:rsid w:val="00BA07FA"/>
    <w:rsid w:val="00BA1EC9"/>
    <w:rsid w:val="00BA5813"/>
    <w:rsid w:val="00BB0D55"/>
    <w:rsid w:val="00BB39C4"/>
    <w:rsid w:val="00BB545B"/>
    <w:rsid w:val="00BD1314"/>
    <w:rsid w:val="00BE01A5"/>
    <w:rsid w:val="00BE02C4"/>
    <w:rsid w:val="00BE5C00"/>
    <w:rsid w:val="00BF1230"/>
    <w:rsid w:val="00BF42A4"/>
    <w:rsid w:val="00C0191A"/>
    <w:rsid w:val="00C03E4C"/>
    <w:rsid w:val="00C10612"/>
    <w:rsid w:val="00C15E7C"/>
    <w:rsid w:val="00C22049"/>
    <w:rsid w:val="00C2220E"/>
    <w:rsid w:val="00C2496A"/>
    <w:rsid w:val="00C25806"/>
    <w:rsid w:val="00C27C3F"/>
    <w:rsid w:val="00C316CA"/>
    <w:rsid w:val="00C3448E"/>
    <w:rsid w:val="00C416C4"/>
    <w:rsid w:val="00C43627"/>
    <w:rsid w:val="00C503DD"/>
    <w:rsid w:val="00C5450C"/>
    <w:rsid w:val="00C550CA"/>
    <w:rsid w:val="00C569AA"/>
    <w:rsid w:val="00C62A16"/>
    <w:rsid w:val="00C647CA"/>
    <w:rsid w:val="00C67E2C"/>
    <w:rsid w:val="00C726A0"/>
    <w:rsid w:val="00C74C14"/>
    <w:rsid w:val="00C8144B"/>
    <w:rsid w:val="00C82D45"/>
    <w:rsid w:val="00C85633"/>
    <w:rsid w:val="00C86232"/>
    <w:rsid w:val="00C94CA2"/>
    <w:rsid w:val="00C95ECB"/>
    <w:rsid w:val="00C95F4D"/>
    <w:rsid w:val="00C97621"/>
    <w:rsid w:val="00C97DD3"/>
    <w:rsid w:val="00CA27E9"/>
    <w:rsid w:val="00CA3B2C"/>
    <w:rsid w:val="00CA70F0"/>
    <w:rsid w:val="00CB3EAB"/>
    <w:rsid w:val="00CB4DDC"/>
    <w:rsid w:val="00CB59C7"/>
    <w:rsid w:val="00CC438C"/>
    <w:rsid w:val="00CC577B"/>
    <w:rsid w:val="00CC7D0A"/>
    <w:rsid w:val="00CD78EB"/>
    <w:rsid w:val="00CE003F"/>
    <w:rsid w:val="00CE2607"/>
    <w:rsid w:val="00CE3A55"/>
    <w:rsid w:val="00CE4707"/>
    <w:rsid w:val="00CE6AD5"/>
    <w:rsid w:val="00CE6E08"/>
    <w:rsid w:val="00CE70CC"/>
    <w:rsid w:val="00CE7FE5"/>
    <w:rsid w:val="00CF313B"/>
    <w:rsid w:val="00D0157F"/>
    <w:rsid w:val="00D01A3A"/>
    <w:rsid w:val="00D03DC0"/>
    <w:rsid w:val="00D12435"/>
    <w:rsid w:val="00D15271"/>
    <w:rsid w:val="00D210F8"/>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4DE5"/>
    <w:rsid w:val="00D91049"/>
    <w:rsid w:val="00D96E31"/>
    <w:rsid w:val="00DA170F"/>
    <w:rsid w:val="00DA28C9"/>
    <w:rsid w:val="00DA543B"/>
    <w:rsid w:val="00DA604C"/>
    <w:rsid w:val="00DB371B"/>
    <w:rsid w:val="00DB71F8"/>
    <w:rsid w:val="00DC4AF6"/>
    <w:rsid w:val="00DC7184"/>
    <w:rsid w:val="00DC7A65"/>
    <w:rsid w:val="00DD0213"/>
    <w:rsid w:val="00DD4C66"/>
    <w:rsid w:val="00DD4DC5"/>
    <w:rsid w:val="00DE2051"/>
    <w:rsid w:val="00DE5DC5"/>
    <w:rsid w:val="00DF279B"/>
    <w:rsid w:val="00DF62B6"/>
    <w:rsid w:val="00DF6ED1"/>
    <w:rsid w:val="00E02360"/>
    <w:rsid w:val="00E07B50"/>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A16EC"/>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C7E9B"/>
    <w:rsid w:val="00FD4B02"/>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002D"/>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6D1FA-6AF4-401D-A6B4-E4BCADD1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5942</Words>
  <Characters>33874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39737</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3</cp:revision>
  <cp:lastPrinted>2019-05-23T08:26:00Z</cp:lastPrinted>
  <dcterms:created xsi:type="dcterms:W3CDTF">2023-06-15T10:58:00Z</dcterms:created>
  <dcterms:modified xsi:type="dcterms:W3CDTF">2023-06-15T11:01:00Z</dcterms:modified>
</cp:coreProperties>
</file>