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83C" w:rsidRDefault="00B1583C" w:rsidP="00B1583C">
      <w:pPr>
        <w:pStyle w:val="a3"/>
        <w:spacing w:before="0"/>
        <w:jc w:val="center"/>
        <w:rPr>
          <w:rFonts w:ascii="Verdana" w:hAnsi="Verdana"/>
          <w:color w:val="3B5267"/>
          <w:sz w:val="22"/>
          <w:szCs w:val="22"/>
        </w:rPr>
      </w:pPr>
      <w:r>
        <w:rPr>
          <w:rStyle w:val="a4"/>
          <w:rFonts w:ascii="Verdana" w:hAnsi="Verdana"/>
          <w:color w:val="3B5267"/>
          <w:sz w:val="22"/>
          <w:szCs w:val="22"/>
        </w:rPr>
        <w:t>     </w:t>
      </w:r>
    </w:p>
    <w:p w:rsidR="00B1583C" w:rsidRDefault="00B1583C" w:rsidP="00B1583C">
      <w:pPr>
        <w:pStyle w:val="a3"/>
        <w:jc w:val="center"/>
        <w:rPr>
          <w:rFonts w:ascii="Verdana" w:hAnsi="Verdana"/>
          <w:color w:val="3B5267"/>
          <w:sz w:val="22"/>
          <w:szCs w:val="22"/>
        </w:rPr>
      </w:pPr>
      <w:r>
        <w:rPr>
          <w:rFonts w:ascii="Verdana" w:hAnsi="Verdana"/>
          <w:color w:val="3B5267"/>
          <w:sz w:val="22"/>
          <w:szCs w:val="22"/>
        </w:rPr>
        <w:t>Российская  Федерация</w:t>
      </w:r>
    </w:p>
    <w:p w:rsidR="00FE474F" w:rsidRDefault="00B1583C" w:rsidP="00FE474F">
      <w:pPr>
        <w:pStyle w:val="a3"/>
        <w:jc w:val="center"/>
        <w:rPr>
          <w:rFonts w:ascii="Verdana" w:hAnsi="Verdana"/>
          <w:color w:val="3B5267"/>
          <w:sz w:val="22"/>
          <w:szCs w:val="22"/>
        </w:rPr>
      </w:pPr>
      <w:r>
        <w:rPr>
          <w:rFonts w:ascii="Verdana" w:hAnsi="Verdana"/>
          <w:color w:val="3B5267"/>
          <w:sz w:val="22"/>
          <w:szCs w:val="22"/>
        </w:rPr>
        <w:t>Брянская  область</w:t>
      </w:r>
      <w:r w:rsidR="00FE474F">
        <w:rPr>
          <w:rFonts w:ascii="Verdana" w:hAnsi="Verdana"/>
          <w:color w:val="3B5267"/>
          <w:sz w:val="22"/>
          <w:szCs w:val="22"/>
        </w:rPr>
        <w:t xml:space="preserve"> Климовский район</w:t>
      </w:r>
    </w:p>
    <w:p w:rsidR="00B1583C" w:rsidRDefault="00FE474F" w:rsidP="00FE474F">
      <w:pPr>
        <w:pStyle w:val="a3"/>
        <w:jc w:val="center"/>
        <w:rPr>
          <w:rFonts w:ascii="Verdana" w:hAnsi="Verdana"/>
          <w:color w:val="3B5267"/>
          <w:sz w:val="22"/>
          <w:szCs w:val="22"/>
        </w:rPr>
      </w:pPr>
      <w:r>
        <w:rPr>
          <w:rFonts w:ascii="Verdana" w:hAnsi="Verdana"/>
          <w:color w:val="3B5267"/>
          <w:sz w:val="22"/>
          <w:szCs w:val="22"/>
        </w:rPr>
        <w:t>И</w:t>
      </w:r>
      <w:r w:rsidR="00817AF7">
        <w:rPr>
          <w:rFonts w:ascii="Verdana" w:hAnsi="Verdana"/>
          <w:color w:val="3B5267"/>
          <w:sz w:val="22"/>
          <w:szCs w:val="22"/>
        </w:rPr>
        <w:t xml:space="preserve">СТОПСКАЯ </w:t>
      </w:r>
      <w:r>
        <w:rPr>
          <w:rFonts w:ascii="Verdana" w:hAnsi="Verdana"/>
          <w:color w:val="3B5267"/>
          <w:sz w:val="22"/>
          <w:szCs w:val="22"/>
        </w:rPr>
        <w:t xml:space="preserve"> </w:t>
      </w:r>
      <w:r w:rsidR="00B1583C">
        <w:rPr>
          <w:rFonts w:ascii="Verdana" w:hAnsi="Verdana"/>
          <w:color w:val="3B5267"/>
          <w:sz w:val="22"/>
          <w:szCs w:val="22"/>
        </w:rPr>
        <w:t xml:space="preserve"> СЕЛЬСКАЯ  АДМИНИСТРАЦИЯ</w:t>
      </w:r>
    </w:p>
    <w:p w:rsidR="00B1583C" w:rsidRDefault="00B1583C" w:rsidP="00B1583C">
      <w:pPr>
        <w:pStyle w:val="a3"/>
        <w:jc w:val="center"/>
        <w:rPr>
          <w:rFonts w:ascii="Verdana" w:hAnsi="Verdana"/>
          <w:color w:val="3B5267"/>
          <w:sz w:val="22"/>
          <w:szCs w:val="22"/>
        </w:rPr>
      </w:pPr>
      <w:r>
        <w:rPr>
          <w:rFonts w:ascii="Verdana" w:hAnsi="Verdana"/>
          <w:color w:val="3B5267"/>
          <w:sz w:val="22"/>
          <w:szCs w:val="22"/>
        </w:rPr>
        <w:t>ПОСТАНОВЛЕНИЕ</w:t>
      </w:r>
    </w:p>
    <w:p w:rsidR="00B1583C" w:rsidRDefault="00B1583C" w:rsidP="00B1583C">
      <w:pPr>
        <w:pStyle w:val="a3"/>
        <w:jc w:val="center"/>
        <w:rPr>
          <w:rFonts w:ascii="Verdana" w:hAnsi="Verdana"/>
          <w:color w:val="3B5267"/>
          <w:sz w:val="22"/>
          <w:szCs w:val="22"/>
        </w:rPr>
      </w:pPr>
      <w:r>
        <w:rPr>
          <w:rFonts w:ascii="Verdana" w:hAnsi="Verdana"/>
          <w:color w:val="3B5267"/>
          <w:sz w:val="22"/>
          <w:szCs w:val="22"/>
        </w:rPr>
        <w:t> </w:t>
      </w:r>
    </w:p>
    <w:p w:rsidR="00B1583C" w:rsidRPr="00817AF7" w:rsidRDefault="00B1583C" w:rsidP="00B1583C">
      <w:pPr>
        <w:pStyle w:val="a3"/>
        <w:rPr>
          <w:rFonts w:ascii="Verdana" w:hAnsi="Verdana"/>
          <w:color w:val="3B5267"/>
          <w:sz w:val="22"/>
          <w:szCs w:val="22"/>
        </w:rPr>
      </w:pPr>
      <w:r>
        <w:rPr>
          <w:rFonts w:ascii="Verdana" w:hAnsi="Verdana"/>
          <w:color w:val="3B5267"/>
          <w:sz w:val="22"/>
          <w:szCs w:val="22"/>
        </w:rPr>
        <w:t xml:space="preserve">От </w:t>
      </w:r>
      <w:r w:rsidR="00261FDA" w:rsidRPr="00817AF7">
        <w:rPr>
          <w:rFonts w:ascii="Verdana" w:hAnsi="Verdana"/>
          <w:color w:val="3B5267"/>
          <w:sz w:val="22"/>
          <w:szCs w:val="22"/>
        </w:rPr>
        <w:t>01/02/2017</w:t>
      </w:r>
      <w:r>
        <w:rPr>
          <w:rFonts w:ascii="Verdana" w:hAnsi="Verdana"/>
          <w:color w:val="3B5267"/>
          <w:sz w:val="22"/>
          <w:szCs w:val="22"/>
        </w:rPr>
        <w:t xml:space="preserve"> г.              </w:t>
      </w:r>
      <w:r w:rsidR="00261FDA">
        <w:rPr>
          <w:rFonts w:ascii="Verdana" w:hAnsi="Verdana"/>
          <w:color w:val="3B5267"/>
          <w:sz w:val="22"/>
          <w:szCs w:val="22"/>
        </w:rPr>
        <w:t xml:space="preserve">                            № </w:t>
      </w:r>
      <w:r w:rsidR="00261FDA" w:rsidRPr="00817AF7">
        <w:rPr>
          <w:rFonts w:ascii="Verdana" w:hAnsi="Verdana"/>
          <w:color w:val="3B5267"/>
          <w:sz w:val="22"/>
          <w:szCs w:val="22"/>
        </w:rPr>
        <w:t>13</w:t>
      </w:r>
    </w:p>
    <w:p w:rsidR="00B1583C" w:rsidRDefault="00FE474F" w:rsidP="00B1583C">
      <w:pPr>
        <w:pStyle w:val="a3"/>
        <w:rPr>
          <w:rFonts w:ascii="Verdana" w:hAnsi="Verdana"/>
          <w:color w:val="3B5267"/>
          <w:sz w:val="22"/>
          <w:szCs w:val="22"/>
        </w:rPr>
      </w:pPr>
      <w:r>
        <w:rPr>
          <w:rFonts w:ascii="Verdana" w:hAnsi="Verdana"/>
          <w:color w:val="3B5267"/>
          <w:sz w:val="22"/>
          <w:szCs w:val="22"/>
        </w:rPr>
        <w:t>с.</w:t>
      </w:r>
      <w:r w:rsidR="00817AF7">
        <w:rPr>
          <w:rFonts w:ascii="Verdana" w:hAnsi="Verdana"/>
          <w:color w:val="3B5267"/>
          <w:sz w:val="22"/>
          <w:szCs w:val="22"/>
        </w:rPr>
        <w:t xml:space="preserve"> </w:t>
      </w:r>
      <w:r>
        <w:rPr>
          <w:rFonts w:ascii="Verdana" w:hAnsi="Verdana"/>
          <w:color w:val="3B5267"/>
          <w:sz w:val="22"/>
          <w:szCs w:val="22"/>
        </w:rPr>
        <w:t>Истопки</w:t>
      </w:r>
    </w:p>
    <w:p w:rsidR="00B1583C" w:rsidRDefault="00B1583C" w:rsidP="00B1583C">
      <w:pPr>
        <w:pStyle w:val="consplustitle"/>
        <w:rPr>
          <w:rFonts w:ascii="Verdana" w:hAnsi="Verdana"/>
          <w:color w:val="3B5267"/>
          <w:sz w:val="22"/>
          <w:szCs w:val="22"/>
        </w:rPr>
      </w:pPr>
      <w:r>
        <w:rPr>
          <w:rFonts w:ascii="Verdana" w:hAnsi="Verdana"/>
          <w:color w:val="3B5267"/>
          <w:sz w:val="22"/>
          <w:szCs w:val="22"/>
        </w:rPr>
        <w:t xml:space="preserve">Об утверждении </w:t>
      </w:r>
      <w:proofErr w:type="gramStart"/>
      <w:r>
        <w:rPr>
          <w:rFonts w:ascii="Verdana" w:hAnsi="Verdana"/>
          <w:color w:val="3B5267"/>
          <w:sz w:val="22"/>
          <w:szCs w:val="22"/>
        </w:rPr>
        <w:t>административного</w:t>
      </w:r>
      <w:proofErr w:type="gramEnd"/>
    </w:p>
    <w:p w:rsidR="00B1583C" w:rsidRDefault="00B1583C" w:rsidP="00B1583C">
      <w:pPr>
        <w:pStyle w:val="consplustitle"/>
        <w:rPr>
          <w:rFonts w:ascii="Verdana" w:hAnsi="Verdana"/>
          <w:color w:val="3B5267"/>
          <w:sz w:val="22"/>
          <w:szCs w:val="22"/>
        </w:rPr>
      </w:pPr>
      <w:r>
        <w:rPr>
          <w:rFonts w:ascii="Verdana" w:hAnsi="Verdana"/>
          <w:color w:val="3B5267"/>
          <w:sz w:val="22"/>
          <w:szCs w:val="22"/>
        </w:rPr>
        <w:t xml:space="preserve">регламента исполнения </w:t>
      </w:r>
      <w:proofErr w:type="gramStart"/>
      <w:r>
        <w:rPr>
          <w:rFonts w:ascii="Verdana" w:hAnsi="Verdana"/>
          <w:color w:val="3B5267"/>
          <w:sz w:val="22"/>
          <w:szCs w:val="22"/>
        </w:rPr>
        <w:t>муниципальной</w:t>
      </w:r>
      <w:proofErr w:type="gramEnd"/>
    </w:p>
    <w:p w:rsidR="00B1583C" w:rsidRDefault="00B1583C" w:rsidP="00B1583C">
      <w:pPr>
        <w:pStyle w:val="consplustitle"/>
        <w:rPr>
          <w:rFonts w:ascii="Verdana" w:hAnsi="Verdana"/>
          <w:color w:val="3B5267"/>
          <w:sz w:val="22"/>
          <w:szCs w:val="22"/>
        </w:rPr>
      </w:pPr>
      <w:r>
        <w:rPr>
          <w:rFonts w:ascii="Verdana" w:hAnsi="Verdana"/>
          <w:color w:val="3B5267"/>
          <w:sz w:val="22"/>
          <w:szCs w:val="22"/>
        </w:rPr>
        <w:t xml:space="preserve">функции «Осуществление </w:t>
      </w:r>
      <w:proofErr w:type="gramStart"/>
      <w:r>
        <w:rPr>
          <w:rFonts w:ascii="Verdana" w:hAnsi="Verdana"/>
          <w:color w:val="3B5267"/>
          <w:sz w:val="22"/>
          <w:szCs w:val="22"/>
        </w:rPr>
        <w:t>муниципального</w:t>
      </w:r>
      <w:proofErr w:type="gramEnd"/>
    </w:p>
    <w:p w:rsidR="00B1583C" w:rsidRDefault="00B1583C" w:rsidP="00B1583C">
      <w:pPr>
        <w:pStyle w:val="consplustitle"/>
        <w:rPr>
          <w:rFonts w:ascii="Verdana" w:hAnsi="Verdana"/>
          <w:color w:val="3B5267"/>
          <w:sz w:val="22"/>
          <w:szCs w:val="22"/>
        </w:rPr>
      </w:pPr>
      <w:r>
        <w:rPr>
          <w:rFonts w:ascii="Verdana" w:hAnsi="Verdana"/>
          <w:color w:val="3B5267"/>
          <w:sz w:val="22"/>
          <w:szCs w:val="22"/>
        </w:rPr>
        <w:t>земельного контроля на территории</w:t>
      </w:r>
    </w:p>
    <w:p w:rsidR="00B1583C" w:rsidRDefault="00817AF7" w:rsidP="00B1583C">
      <w:pPr>
        <w:pStyle w:val="consplustitle"/>
        <w:rPr>
          <w:rFonts w:ascii="Verdana" w:hAnsi="Verdana"/>
          <w:color w:val="3B5267"/>
          <w:sz w:val="22"/>
          <w:szCs w:val="22"/>
        </w:rPr>
      </w:pPr>
      <w:r>
        <w:rPr>
          <w:rFonts w:ascii="Verdana" w:hAnsi="Verdana"/>
          <w:color w:val="3B5267"/>
          <w:sz w:val="22"/>
          <w:szCs w:val="22"/>
        </w:rPr>
        <w:t xml:space="preserve">Истопского </w:t>
      </w:r>
      <w:r w:rsidR="00B1583C">
        <w:rPr>
          <w:rFonts w:ascii="Verdana" w:hAnsi="Verdana"/>
          <w:color w:val="3B5267"/>
          <w:sz w:val="22"/>
          <w:szCs w:val="22"/>
        </w:rPr>
        <w:t xml:space="preserve"> сельского поселения»</w:t>
      </w:r>
    </w:p>
    <w:p w:rsidR="00B1583C" w:rsidRDefault="00B1583C" w:rsidP="00FE474F">
      <w:pPr>
        <w:pStyle w:val="consplustitle"/>
        <w:spacing w:before="0"/>
        <w:rPr>
          <w:rFonts w:ascii="Verdana" w:hAnsi="Verdana"/>
          <w:color w:val="3B5267"/>
          <w:sz w:val="22"/>
          <w:szCs w:val="22"/>
        </w:rPr>
      </w:pPr>
      <w:r>
        <w:rPr>
          <w:rStyle w:val="a5"/>
          <w:rFonts w:ascii="Verdana" w:hAnsi="Verdana"/>
          <w:color w:val="3B5267"/>
          <w:sz w:val="22"/>
          <w:szCs w:val="22"/>
        </w:rPr>
        <w:t> </w:t>
      </w:r>
      <w:r w:rsidR="00FE474F">
        <w:rPr>
          <w:rFonts w:ascii="Verdana" w:hAnsi="Verdana"/>
          <w:color w:val="3B5267"/>
          <w:sz w:val="22"/>
          <w:szCs w:val="22"/>
        </w:rPr>
        <w:t xml:space="preserve">                  </w:t>
      </w:r>
      <w:proofErr w:type="gramStart"/>
      <w:r>
        <w:rPr>
          <w:rFonts w:ascii="Verdana" w:hAnsi="Verdana"/>
          <w:color w:val="3B5267"/>
          <w:sz w:val="22"/>
          <w:szCs w:val="22"/>
        </w:rPr>
        <w:t xml:space="preserve">В соответствии с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при осуществлении государственного контроля (надзора) и муниципального контроля», в целях регламентации деятельности администрации </w:t>
      </w:r>
      <w:r w:rsidR="00817AF7">
        <w:rPr>
          <w:rFonts w:ascii="Verdana" w:hAnsi="Verdana"/>
          <w:color w:val="3B5267"/>
          <w:sz w:val="22"/>
          <w:szCs w:val="22"/>
        </w:rPr>
        <w:t xml:space="preserve">Истопского </w:t>
      </w:r>
      <w:r>
        <w:rPr>
          <w:rFonts w:ascii="Verdana" w:hAnsi="Verdana"/>
          <w:color w:val="3B5267"/>
          <w:sz w:val="22"/>
          <w:szCs w:val="22"/>
        </w:rPr>
        <w:t xml:space="preserve">сельского поселения в области осуществления муниципального земельного контроля, руководствуясь Уставом </w:t>
      </w:r>
      <w:r w:rsidR="00817AF7">
        <w:rPr>
          <w:rFonts w:ascii="Verdana" w:hAnsi="Verdana"/>
          <w:color w:val="3B5267"/>
          <w:sz w:val="22"/>
          <w:szCs w:val="22"/>
        </w:rPr>
        <w:t xml:space="preserve">Истопского </w:t>
      </w:r>
      <w:r>
        <w:rPr>
          <w:rFonts w:ascii="Verdana" w:hAnsi="Verdana"/>
          <w:color w:val="3B5267"/>
          <w:sz w:val="22"/>
          <w:szCs w:val="22"/>
        </w:rPr>
        <w:t xml:space="preserve"> сельского поселения, </w:t>
      </w:r>
      <w:proofErr w:type="gramEnd"/>
    </w:p>
    <w:p w:rsidR="00B1583C" w:rsidRDefault="00B1583C" w:rsidP="00B1583C">
      <w:pPr>
        <w:pStyle w:val="consplustitle"/>
        <w:rPr>
          <w:rFonts w:ascii="Verdana" w:hAnsi="Verdana"/>
          <w:color w:val="3B5267"/>
          <w:sz w:val="22"/>
          <w:szCs w:val="22"/>
        </w:rPr>
      </w:pPr>
      <w:r>
        <w:rPr>
          <w:rFonts w:ascii="Verdana" w:hAnsi="Verdana"/>
          <w:color w:val="3B5267"/>
          <w:sz w:val="22"/>
          <w:szCs w:val="22"/>
        </w:rPr>
        <w:t> ПОСТАНОВЛЯЮ:</w:t>
      </w:r>
    </w:p>
    <w:p w:rsidR="00B1583C" w:rsidRDefault="00B1583C" w:rsidP="00B1583C">
      <w:pPr>
        <w:pStyle w:val="consplustitle"/>
        <w:rPr>
          <w:rFonts w:ascii="Verdana" w:hAnsi="Verdana"/>
          <w:color w:val="3B5267"/>
          <w:sz w:val="22"/>
          <w:szCs w:val="22"/>
        </w:rPr>
      </w:pPr>
      <w:r>
        <w:rPr>
          <w:rFonts w:ascii="Verdana" w:hAnsi="Verdana"/>
          <w:color w:val="3B5267"/>
          <w:sz w:val="22"/>
          <w:szCs w:val="22"/>
        </w:rPr>
        <w:t> </w:t>
      </w:r>
      <w:r w:rsidR="00FE474F">
        <w:rPr>
          <w:rFonts w:ascii="Verdana" w:hAnsi="Verdana"/>
          <w:color w:val="3B5267"/>
          <w:sz w:val="22"/>
          <w:szCs w:val="22"/>
        </w:rPr>
        <w:t xml:space="preserve">  </w:t>
      </w:r>
      <w:r>
        <w:rPr>
          <w:rFonts w:ascii="Verdana" w:hAnsi="Verdana"/>
          <w:color w:val="3B5267"/>
          <w:sz w:val="22"/>
          <w:szCs w:val="22"/>
        </w:rPr>
        <w:t>1.Утвердить административный регламент  исполнения муниципальной функции «Осуществление  муниципального земельного контроля  на территории  </w:t>
      </w:r>
      <w:r w:rsidR="00817AF7">
        <w:rPr>
          <w:rFonts w:ascii="Verdana" w:hAnsi="Verdana"/>
          <w:color w:val="3B5267"/>
          <w:sz w:val="22"/>
          <w:szCs w:val="22"/>
        </w:rPr>
        <w:t xml:space="preserve">Истопского </w:t>
      </w:r>
      <w:r>
        <w:rPr>
          <w:rFonts w:ascii="Verdana" w:hAnsi="Verdana"/>
          <w:color w:val="3B5267"/>
          <w:sz w:val="22"/>
          <w:szCs w:val="22"/>
        </w:rPr>
        <w:t xml:space="preserve"> сельского поселения» (Приложение 1).</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2.Настоящее постановление обнародовать согласно «Положению об официальном обнародовании (опубликовании) муниципальных правовых актов в </w:t>
      </w:r>
      <w:proofErr w:type="spellStart"/>
      <w:r w:rsidR="00817AF7">
        <w:rPr>
          <w:rFonts w:ascii="Verdana" w:hAnsi="Verdana"/>
          <w:color w:val="3B5267"/>
          <w:sz w:val="22"/>
          <w:szCs w:val="22"/>
        </w:rPr>
        <w:t>Истопском</w:t>
      </w:r>
      <w:proofErr w:type="spellEnd"/>
      <w:r w:rsidR="00817AF7">
        <w:rPr>
          <w:rFonts w:ascii="Verdana" w:hAnsi="Verdana"/>
          <w:color w:val="3B5267"/>
          <w:sz w:val="22"/>
          <w:szCs w:val="22"/>
        </w:rPr>
        <w:t xml:space="preserve"> </w:t>
      </w:r>
      <w:r>
        <w:rPr>
          <w:rFonts w:ascii="Verdana" w:hAnsi="Verdana"/>
          <w:color w:val="3B5267"/>
          <w:sz w:val="22"/>
          <w:szCs w:val="22"/>
        </w:rPr>
        <w:t xml:space="preserve"> сельском поселении </w:t>
      </w:r>
      <w:r w:rsidR="00817AF7">
        <w:rPr>
          <w:rFonts w:ascii="Verdana" w:hAnsi="Verdana"/>
          <w:color w:val="3B5267"/>
          <w:sz w:val="22"/>
          <w:szCs w:val="22"/>
        </w:rPr>
        <w:t>и на официальном сайте Климовского района</w:t>
      </w:r>
    </w:p>
    <w:p w:rsidR="00B1583C" w:rsidRDefault="00B1583C" w:rsidP="00B1583C">
      <w:pPr>
        <w:pStyle w:val="a3"/>
        <w:rPr>
          <w:rFonts w:ascii="Verdana" w:hAnsi="Verdana"/>
          <w:color w:val="3B5267"/>
          <w:sz w:val="22"/>
          <w:szCs w:val="22"/>
        </w:rPr>
      </w:pPr>
      <w:r>
        <w:rPr>
          <w:rFonts w:ascii="Verdana" w:hAnsi="Verdana"/>
          <w:color w:val="3B5267"/>
          <w:sz w:val="22"/>
          <w:szCs w:val="22"/>
        </w:rPr>
        <w:t>  3.</w:t>
      </w:r>
      <w:proofErr w:type="gramStart"/>
      <w:r>
        <w:rPr>
          <w:rFonts w:ascii="Verdana" w:hAnsi="Verdana"/>
          <w:color w:val="3B5267"/>
          <w:sz w:val="22"/>
          <w:szCs w:val="22"/>
        </w:rPr>
        <w:t>Контроль за</w:t>
      </w:r>
      <w:proofErr w:type="gramEnd"/>
      <w:r>
        <w:rPr>
          <w:rFonts w:ascii="Verdana" w:hAnsi="Verdana"/>
          <w:color w:val="3B5267"/>
          <w:sz w:val="22"/>
          <w:szCs w:val="22"/>
        </w:rPr>
        <w:t xml:space="preserve"> исполнением настоящего постановления оставляю за собой.</w:t>
      </w:r>
    </w:p>
    <w:p w:rsidR="00B1583C" w:rsidRDefault="00B1583C" w:rsidP="00B1583C">
      <w:pPr>
        <w:pStyle w:val="a00"/>
        <w:rPr>
          <w:rFonts w:ascii="Verdana" w:hAnsi="Verdana"/>
          <w:color w:val="3B5267"/>
          <w:sz w:val="22"/>
          <w:szCs w:val="22"/>
        </w:rPr>
      </w:pPr>
      <w:r>
        <w:rPr>
          <w:rFonts w:ascii="Verdana" w:hAnsi="Verdana"/>
          <w:color w:val="3B5267"/>
          <w:sz w:val="22"/>
          <w:szCs w:val="22"/>
        </w:rPr>
        <w:t>         </w:t>
      </w:r>
    </w:p>
    <w:p w:rsidR="00B1583C" w:rsidRDefault="00817AF7" w:rsidP="00FE474F">
      <w:pPr>
        <w:pStyle w:val="a3"/>
        <w:rPr>
          <w:rFonts w:ascii="Verdana" w:hAnsi="Verdana"/>
          <w:color w:val="3B5267"/>
          <w:sz w:val="22"/>
          <w:szCs w:val="22"/>
        </w:rPr>
      </w:pPr>
      <w:r>
        <w:rPr>
          <w:rFonts w:ascii="Verdana" w:hAnsi="Verdana"/>
          <w:color w:val="3B5267"/>
          <w:sz w:val="22"/>
          <w:szCs w:val="22"/>
        </w:rPr>
        <w:t>и.о. Главы</w:t>
      </w:r>
      <w:r w:rsidR="00B1583C">
        <w:rPr>
          <w:rFonts w:ascii="Verdana" w:hAnsi="Verdana"/>
          <w:color w:val="3B5267"/>
          <w:sz w:val="22"/>
          <w:szCs w:val="22"/>
        </w:rPr>
        <w:t xml:space="preserve"> </w:t>
      </w:r>
      <w:r w:rsidR="00FE474F">
        <w:rPr>
          <w:rFonts w:ascii="Verdana" w:hAnsi="Verdana"/>
          <w:color w:val="3B5267"/>
          <w:sz w:val="22"/>
          <w:szCs w:val="22"/>
        </w:rPr>
        <w:t xml:space="preserve">Истопского сельского поселения                            </w:t>
      </w:r>
      <w:r>
        <w:rPr>
          <w:rFonts w:ascii="Verdana" w:hAnsi="Verdana"/>
          <w:color w:val="3B5267"/>
          <w:sz w:val="22"/>
          <w:szCs w:val="22"/>
        </w:rPr>
        <w:t>О.В.</w:t>
      </w:r>
      <w:proofErr w:type="gramStart"/>
      <w:r>
        <w:rPr>
          <w:rFonts w:ascii="Verdana" w:hAnsi="Verdana"/>
          <w:color w:val="3B5267"/>
          <w:sz w:val="22"/>
          <w:szCs w:val="22"/>
        </w:rPr>
        <w:t>Кленовая</w:t>
      </w:r>
      <w:proofErr w:type="gramEnd"/>
    </w:p>
    <w:p w:rsidR="00FE474F" w:rsidRDefault="00FE474F" w:rsidP="00FE474F">
      <w:pPr>
        <w:pStyle w:val="a3"/>
        <w:rPr>
          <w:rFonts w:ascii="Verdana" w:hAnsi="Verdana"/>
          <w:color w:val="3B5267"/>
          <w:sz w:val="22"/>
          <w:szCs w:val="22"/>
        </w:rPr>
      </w:pPr>
    </w:p>
    <w:p w:rsidR="00B1583C" w:rsidRDefault="00B1583C" w:rsidP="00B1583C">
      <w:pPr>
        <w:pStyle w:val="a3"/>
        <w:jc w:val="right"/>
        <w:rPr>
          <w:rFonts w:ascii="Verdana" w:hAnsi="Verdana"/>
          <w:color w:val="3B5267"/>
          <w:sz w:val="22"/>
          <w:szCs w:val="22"/>
        </w:rPr>
      </w:pPr>
      <w:r>
        <w:rPr>
          <w:rFonts w:ascii="Verdana" w:hAnsi="Verdana"/>
          <w:color w:val="3B5267"/>
          <w:sz w:val="22"/>
          <w:szCs w:val="22"/>
        </w:rPr>
        <w:lastRenderedPageBreak/>
        <w:t>Приложение 1</w:t>
      </w:r>
    </w:p>
    <w:p w:rsidR="00B1583C" w:rsidRDefault="00B1583C" w:rsidP="00B1583C">
      <w:pPr>
        <w:pStyle w:val="a3"/>
        <w:jc w:val="right"/>
        <w:rPr>
          <w:rFonts w:ascii="Verdana" w:hAnsi="Verdana"/>
          <w:color w:val="3B5267"/>
          <w:sz w:val="22"/>
          <w:szCs w:val="22"/>
        </w:rPr>
      </w:pPr>
      <w:r>
        <w:rPr>
          <w:rFonts w:ascii="Verdana" w:hAnsi="Verdana"/>
          <w:color w:val="3B5267"/>
          <w:sz w:val="22"/>
          <w:szCs w:val="22"/>
        </w:rPr>
        <w:t>УТВЕРЖДЕН</w:t>
      </w:r>
    </w:p>
    <w:p w:rsidR="00B1583C" w:rsidRDefault="00B1583C" w:rsidP="00B1583C">
      <w:pPr>
        <w:pStyle w:val="a3"/>
        <w:jc w:val="right"/>
        <w:rPr>
          <w:rFonts w:ascii="Verdana" w:hAnsi="Verdana"/>
          <w:color w:val="3B5267"/>
          <w:sz w:val="22"/>
          <w:szCs w:val="22"/>
        </w:rPr>
      </w:pPr>
      <w:r>
        <w:rPr>
          <w:rFonts w:ascii="Verdana" w:hAnsi="Verdana"/>
          <w:color w:val="3B5267"/>
          <w:sz w:val="22"/>
          <w:szCs w:val="22"/>
        </w:rPr>
        <w:t>постановлением администрации</w:t>
      </w:r>
    </w:p>
    <w:p w:rsidR="00B1583C" w:rsidRDefault="00FE474F" w:rsidP="00B1583C">
      <w:pPr>
        <w:pStyle w:val="a3"/>
        <w:jc w:val="right"/>
        <w:rPr>
          <w:rFonts w:ascii="Verdana" w:hAnsi="Verdana"/>
          <w:color w:val="3B5267"/>
          <w:sz w:val="22"/>
          <w:szCs w:val="22"/>
        </w:rPr>
      </w:pPr>
      <w:r>
        <w:rPr>
          <w:rFonts w:ascii="Verdana" w:hAnsi="Verdana"/>
          <w:color w:val="3B5267"/>
          <w:sz w:val="22"/>
          <w:szCs w:val="22"/>
        </w:rPr>
        <w:t xml:space="preserve">Истопского </w:t>
      </w:r>
      <w:r w:rsidR="00B1583C">
        <w:rPr>
          <w:rFonts w:ascii="Verdana" w:hAnsi="Verdana"/>
          <w:color w:val="3B5267"/>
          <w:sz w:val="22"/>
          <w:szCs w:val="22"/>
        </w:rPr>
        <w:t>сельского поселения</w:t>
      </w:r>
    </w:p>
    <w:p w:rsidR="00B1583C" w:rsidRDefault="00B1583C" w:rsidP="00B1583C">
      <w:pPr>
        <w:pStyle w:val="a3"/>
        <w:jc w:val="right"/>
        <w:rPr>
          <w:rFonts w:ascii="Verdana" w:hAnsi="Verdana"/>
          <w:color w:val="3B5267"/>
          <w:sz w:val="22"/>
          <w:szCs w:val="22"/>
        </w:rPr>
      </w:pPr>
      <w:r>
        <w:rPr>
          <w:rFonts w:ascii="Verdana" w:hAnsi="Verdana"/>
          <w:color w:val="3B5267"/>
          <w:sz w:val="22"/>
          <w:szCs w:val="22"/>
        </w:rPr>
        <w:t xml:space="preserve">от </w:t>
      </w:r>
      <w:r w:rsidR="00FE474F">
        <w:rPr>
          <w:rFonts w:ascii="Verdana" w:hAnsi="Verdana"/>
          <w:color w:val="3B5267"/>
          <w:sz w:val="22"/>
          <w:szCs w:val="22"/>
        </w:rPr>
        <w:t>01.02.2017</w:t>
      </w:r>
      <w:r>
        <w:rPr>
          <w:rFonts w:ascii="Verdana" w:hAnsi="Verdana"/>
          <w:color w:val="3B5267"/>
          <w:sz w:val="22"/>
          <w:szCs w:val="22"/>
        </w:rPr>
        <w:t xml:space="preserve"> г. № </w:t>
      </w:r>
      <w:r w:rsidR="00FE474F">
        <w:rPr>
          <w:rFonts w:ascii="Verdana" w:hAnsi="Verdana"/>
          <w:color w:val="3B5267"/>
          <w:sz w:val="22"/>
          <w:szCs w:val="22"/>
        </w:rPr>
        <w:t>13</w:t>
      </w:r>
    </w:p>
    <w:p w:rsidR="00B1583C" w:rsidRDefault="00B1583C" w:rsidP="00B1583C">
      <w:pPr>
        <w:pStyle w:val="a3"/>
        <w:jc w:val="right"/>
        <w:rPr>
          <w:rFonts w:ascii="Verdana" w:hAnsi="Verdana"/>
          <w:color w:val="3B5267"/>
          <w:sz w:val="22"/>
          <w:szCs w:val="22"/>
        </w:rPr>
      </w:pPr>
      <w:r>
        <w:rPr>
          <w:rFonts w:ascii="Verdana" w:hAnsi="Verdana"/>
          <w:color w:val="3B5267"/>
          <w:sz w:val="22"/>
          <w:szCs w:val="22"/>
        </w:rPr>
        <w:t> </w:t>
      </w:r>
    </w:p>
    <w:p w:rsidR="00B1583C" w:rsidRDefault="00B1583C" w:rsidP="00B1583C">
      <w:pPr>
        <w:pStyle w:val="consplustitle"/>
        <w:jc w:val="center"/>
        <w:rPr>
          <w:rFonts w:ascii="Verdana" w:hAnsi="Verdana"/>
          <w:color w:val="3B5267"/>
          <w:sz w:val="22"/>
          <w:szCs w:val="22"/>
        </w:rPr>
      </w:pPr>
      <w:r>
        <w:rPr>
          <w:rFonts w:ascii="Verdana" w:hAnsi="Verdana"/>
          <w:color w:val="3B5267"/>
          <w:sz w:val="22"/>
          <w:szCs w:val="22"/>
        </w:rPr>
        <w:t>АДМИНИСТРАТИВНЫЙ РЕГЛАМЕНТ</w:t>
      </w:r>
    </w:p>
    <w:p w:rsidR="00B1583C" w:rsidRDefault="00B1583C" w:rsidP="00B1583C">
      <w:pPr>
        <w:pStyle w:val="consplustitle"/>
        <w:jc w:val="center"/>
        <w:rPr>
          <w:rFonts w:ascii="Verdana" w:hAnsi="Verdana"/>
          <w:color w:val="3B5267"/>
          <w:sz w:val="22"/>
          <w:szCs w:val="22"/>
        </w:rPr>
      </w:pPr>
      <w:r>
        <w:rPr>
          <w:rFonts w:ascii="Verdana" w:hAnsi="Verdana"/>
          <w:color w:val="3B5267"/>
          <w:sz w:val="22"/>
          <w:szCs w:val="22"/>
        </w:rPr>
        <w:t>исполнения муниципальной функции</w:t>
      </w:r>
    </w:p>
    <w:p w:rsidR="00B1583C" w:rsidRDefault="00B1583C" w:rsidP="00B1583C">
      <w:pPr>
        <w:pStyle w:val="consplustitle"/>
        <w:jc w:val="center"/>
        <w:rPr>
          <w:rFonts w:ascii="Verdana" w:hAnsi="Verdana"/>
          <w:color w:val="3B5267"/>
          <w:sz w:val="22"/>
          <w:szCs w:val="22"/>
        </w:rPr>
      </w:pPr>
      <w:r>
        <w:rPr>
          <w:rFonts w:ascii="Verdana" w:hAnsi="Verdana"/>
          <w:color w:val="3B5267"/>
          <w:sz w:val="22"/>
          <w:szCs w:val="22"/>
        </w:rPr>
        <w:t>«Осуществление муниципального земельного контроля</w:t>
      </w:r>
    </w:p>
    <w:p w:rsidR="00B1583C" w:rsidRDefault="00B1583C" w:rsidP="00B1583C">
      <w:pPr>
        <w:pStyle w:val="consplustitle"/>
        <w:jc w:val="center"/>
        <w:rPr>
          <w:rFonts w:ascii="Verdana" w:hAnsi="Verdana"/>
          <w:color w:val="3B5267"/>
          <w:sz w:val="22"/>
          <w:szCs w:val="22"/>
        </w:rPr>
      </w:pPr>
      <w:r>
        <w:rPr>
          <w:rFonts w:ascii="Verdana" w:hAnsi="Verdana"/>
          <w:color w:val="3B5267"/>
          <w:sz w:val="22"/>
          <w:szCs w:val="22"/>
        </w:rPr>
        <w:t xml:space="preserve">на территории </w:t>
      </w:r>
      <w:r w:rsidR="00817AF7">
        <w:rPr>
          <w:rFonts w:ascii="Verdana" w:hAnsi="Verdana"/>
          <w:color w:val="3B5267"/>
          <w:sz w:val="22"/>
          <w:szCs w:val="22"/>
        </w:rPr>
        <w:t xml:space="preserve">Истопского </w:t>
      </w:r>
      <w:r>
        <w:rPr>
          <w:rFonts w:ascii="Verdana" w:hAnsi="Verdana"/>
          <w:color w:val="3B5267"/>
          <w:sz w:val="22"/>
          <w:szCs w:val="22"/>
        </w:rPr>
        <w:t xml:space="preserve"> сельского поселения»</w:t>
      </w:r>
    </w:p>
    <w:p w:rsidR="00B1583C" w:rsidRDefault="00B1583C" w:rsidP="00B1583C">
      <w:pPr>
        <w:pStyle w:val="a3"/>
        <w:rPr>
          <w:rFonts w:ascii="Verdana" w:hAnsi="Verdana"/>
          <w:color w:val="3B5267"/>
          <w:sz w:val="22"/>
          <w:szCs w:val="22"/>
        </w:rPr>
      </w:pPr>
      <w:r>
        <w:rPr>
          <w:rFonts w:ascii="Verdana" w:hAnsi="Verdana"/>
          <w:color w:val="3B5267"/>
          <w:sz w:val="22"/>
          <w:szCs w:val="22"/>
        </w:rPr>
        <w:t>            </w:t>
      </w:r>
    </w:p>
    <w:p w:rsidR="00B1583C" w:rsidRDefault="00B1583C" w:rsidP="00B1583C">
      <w:pPr>
        <w:pStyle w:val="a3"/>
        <w:spacing w:before="0"/>
        <w:jc w:val="center"/>
        <w:rPr>
          <w:rFonts w:ascii="Verdana" w:hAnsi="Verdana"/>
          <w:color w:val="3B5267"/>
          <w:sz w:val="22"/>
          <w:szCs w:val="22"/>
        </w:rPr>
      </w:pPr>
      <w:r>
        <w:rPr>
          <w:rStyle w:val="a4"/>
          <w:rFonts w:ascii="Verdana" w:hAnsi="Verdana"/>
          <w:color w:val="3B5267"/>
          <w:sz w:val="22"/>
          <w:szCs w:val="22"/>
        </w:rPr>
        <w:t>1. Общие положения</w:t>
      </w:r>
    </w:p>
    <w:p w:rsidR="00B1583C" w:rsidRDefault="00B1583C" w:rsidP="00B1583C">
      <w:pPr>
        <w:pStyle w:val="21"/>
        <w:rPr>
          <w:rFonts w:ascii="Verdana" w:hAnsi="Verdana"/>
          <w:color w:val="3B5267"/>
          <w:sz w:val="22"/>
          <w:szCs w:val="22"/>
        </w:rPr>
      </w:pPr>
      <w:r>
        <w:rPr>
          <w:rFonts w:ascii="Verdana" w:hAnsi="Verdana"/>
          <w:color w:val="3B5267"/>
          <w:sz w:val="22"/>
          <w:szCs w:val="22"/>
        </w:rPr>
        <w:t> </w:t>
      </w:r>
    </w:p>
    <w:p w:rsidR="00B1583C" w:rsidRDefault="00B1583C" w:rsidP="00B1583C">
      <w:pPr>
        <w:pStyle w:val="a3"/>
        <w:rPr>
          <w:rFonts w:ascii="Verdana" w:hAnsi="Verdana"/>
          <w:color w:val="3B5267"/>
          <w:sz w:val="22"/>
          <w:szCs w:val="22"/>
        </w:rPr>
      </w:pPr>
      <w:proofErr w:type="gramStart"/>
      <w:r>
        <w:rPr>
          <w:rFonts w:ascii="Verdana" w:hAnsi="Verdana"/>
          <w:color w:val="3B5267"/>
          <w:sz w:val="22"/>
          <w:szCs w:val="22"/>
        </w:rPr>
        <w:t xml:space="preserve">1.1.Административный регламент исполнения муниципальной функции «Осуществление  муниципального земельного контроля  на территории   </w:t>
      </w:r>
      <w:r w:rsidR="00817AF7">
        <w:rPr>
          <w:rFonts w:ascii="Verdana" w:hAnsi="Verdana"/>
          <w:color w:val="3B5267"/>
          <w:sz w:val="22"/>
          <w:szCs w:val="22"/>
        </w:rPr>
        <w:t xml:space="preserve">Истопского </w:t>
      </w:r>
      <w:r>
        <w:rPr>
          <w:rFonts w:ascii="Verdana" w:hAnsi="Verdana"/>
          <w:color w:val="3B5267"/>
          <w:sz w:val="22"/>
          <w:szCs w:val="22"/>
        </w:rPr>
        <w:t xml:space="preserve"> сельского поселения» (далее - административный регламент) разработан в целях повышения качества и эффективности проверок использования и охраны земель, проводимых администрацией </w:t>
      </w:r>
      <w:r w:rsidR="00817AF7">
        <w:rPr>
          <w:rFonts w:ascii="Verdana" w:hAnsi="Verdana"/>
          <w:color w:val="3B5267"/>
          <w:sz w:val="22"/>
          <w:szCs w:val="22"/>
        </w:rPr>
        <w:t xml:space="preserve">Истопского </w:t>
      </w:r>
      <w:r>
        <w:rPr>
          <w:rFonts w:ascii="Verdana" w:hAnsi="Verdana"/>
          <w:color w:val="3B5267"/>
          <w:sz w:val="22"/>
          <w:szCs w:val="22"/>
        </w:rPr>
        <w:t>сельского поселения,  и определяет обязанности и ответственность должностных лиц органа муниципального земельного контроля, формы осуществления муниципального земельного контроля, права, обязанности и ответственность юридических лиц, индивидуальных предпринимателей при</w:t>
      </w:r>
      <w:proofErr w:type="gramEnd"/>
      <w:r>
        <w:rPr>
          <w:rFonts w:ascii="Verdana" w:hAnsi="Verdana"/>
          <w:color w:val="3B5267"/>
          <w:sz w:val="22"/>
          <w:szCs w:val="22"/>
        </w:rPr>
        <w:t xml:space="preserve"> </w:t>
      </w:r>
      <w:proofErr w:type="gramStart"/>
      <w:r>
        <w:rPr>
          <w:rFonts w:ascii="Verdana" w:hAnsi="Verdana"/>
          <w:color w:val="3B5267"/>
          <w:sz w:val="22"/>
          <w:szCs w:val="22"/>
        </w:rPr>
        <w:t>проведении</w:t>
      </w:r>
      <w:proofErr w:type="gramEnd"/>
      <w:r>
        <w:rPr>
          <w:rFonts w:ascii="Verdana" w:hAnsi="Verdana"/>
          <w:color w:val="3B5267"/>
          <w:sz w:val="22"/>
          <w:szCs w:val="22"/>
        </w:rPr>
        <w:t xml:space="preserve"> мероприятий по муниципальному земельному контролю.</w:t>
      </w:r>
    </w:p>
    <w:p w:rsidR="00817AF7" w:rsidRDefault="00B1583C" w:rsidP="00B1583C">
      <w:pPr>
        <w:pStyle w:val="a3"/>
        <w:rPr>
          <w:rFonts w:ascii="Verdana" w:hAnsi="Verdana"/>
          <w:color w:val="3B5267"/>
          <w:sz w:val="22"/>
          <w:szCs w:val="22"/>
        </w:rPr>
      </w:pPr>
      <w:r>
        <w:rPr>
          <w:rFonts w:ascii="Verdana" w:hAnsi="Verdana"/>
          <w:color w:val="3B5267"/>
          <w:sz w:val="22"/>
          <w:szCs w:val="22"/>
        </w:rPr>
        <w:t xml:space="preserve">1.2.Действие настоящего административного регламента  не распространяется на осуществление </w:t>
      </w:r>
      <w:proofErr w:type="gramStart"/>
      <w:r>
        <w:rPr>
          <w:rFonts w:ascii="Verdana" w:hAnsi="Verdana"/>
          <w:color w:val="3B5267"/>
          <w:sz w:val="22"/>
          <w:szCs w:val="22"/>
        </w:rPr>
        <w:t>контроля за</w:t>
      </w:r>
      <w:proofErr w:type="gramEnd"/>
      <w:r>
        <w:rPr>
          <w:rFonts w:ascii="Verdana" w:hAnsi="Verdana"/>
          <w:color w:val="3B5267"/>
          <w:sz w:val="22"/>
          <w:szCs w:val="22"/>
        </w:rPr>
        <w:t xml:space="preserve"> соблюдением арендаторами условий договоров аренды земельных участков.</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1.3.К основным направлениям муниципального земельного контроля относится контроль </w:t>
      </w:r>
      <w:proofErr w:type="gramStart"/>
      <w:r>
        <w:rPr>
          <w:rFonts w:ascii="Verdana" w:hAnsi="Verdana"/>
          <w:color w:val="3B5267"/>
          <w:sz w:val="22"/>
          <w:szCs w:val="22"/>
        </w:rPr>
        <w:t>за</w:t>
      </w:r>
      <w:proofErr w:type="gramEnd"/>
      <w:r>
        <w:rPr>
          <w:rFonts w:ascii="Verdana" w:hAnsi="Verdana"/>
          <w:color w:val="3B5267"/>
          <w:sz w:val="22"/>
          <w:szCs w:val="22"/>
        </w:rPr>
        <w:t>:</w:t>
      </w:r>
    </w:p>
    <w:p w:rsidR="00B1583C" w:rsidRDefault="00B1583C" w:rsidP="00B1583C">
      <w:pPr>
        <w:pStyle w:val="a3"/>
        <w:spacing w:before="0"/>
        <w:rPr>
          <w:rFonts w:ascii="Verdana" w:hAnsi="Verdana"/>
          <w:color w:val="3B5267"/>
          <w:sz w:val="22"/>
          <w:szCs w:val="22"/>
        </w:rPr>
      </w:pPr>
      <w:r>
        <w:rPr>
          <w:rFonts w:ascii="Verdana" w:hAnsi="Verdana"/>
          <w:color w:val="3B5267"/>
          <w:sz w:val="22"/>
          <w:szCs w:val="22"/>
        </w:rPr>
        <w:t xml:space="preserve">-соблюдением порядка, исключающего самовольное занятие земельных участков или использование их без оформленных </w:t>
      </w:r>
      <w:proofErr w:type="spellStart"/>
      <w:r>
        <w:rPr>
          <w:rFonts w:ascii="Verdana" w:hAnsi="Verdana"/>
          <w:color w:val="3B5267"/>
          <w:sz w:val="22"/>
          <w:szCs w:val="22"/>
        </w:rPr>
        <w:t>вустановленном</w:t>
      </w:r>
      <w:proofErr w:type="spellEnd"/>
      <w:r>
        <w:rPr>
          <w:rFonts w:ascii="Verdana" w:hAnsi="Verdana"/>
          <w:color w:val="3B5267"/>
          <w:sz w:val="22"/>
          <w:szCs w:val="22"/>
        </w:rPr>
        <w:t xml:space="preserve"> </w:t>
      </w:r>
      <w:proofErr w:type="gramStart"/>
      <w:r>
        <w:rPr>
          <w:rFonts w:ascii="Verdana" w:hAnsi="Verdana"/>
          <w:color w:val="3B5267"/>
          <w:sz w:val="22"/>
          <w:szCs w:val="22"/>
        </w:rPr>
        <w:t>порядке</w:t>
      </w:r>
      <w:proofErr w:type="gramEnd"/>
      <w:r>
        <w:rPr>
          <w:rFonts w:ascii="Verdana" w:hAnsi="Verdana"/>
          <w:color w:val="3B5267"/>
          <w:sz w:val="22"/>
          <w:szCs w:val="22"/>
        </w:rPr>
        <w:t xml:space="preserve"> правоустанавливающих документов;</w:t>
      </w:r>
    </w:p>
    <w:p w:rsidR="00B1583C" w:rsidRDefault="00B1583C" w:rsidP="00B1583C">
      <w:pPr>
        <w:pStyle w:val="a3"/>
        <w:spacing w:before="0"/>
        <w:rPr>
          <w:rFonts w:ascii="Verdana" w:hAnsi="Verdana"/>
          <w:color w:val="3B5267"/>
          <w:sz w:val="22"/>
          <w:szCs w:val="22"/>
        </w:rPr>
      </w:pPr>
      <w:r>
        <w:rPr>
          <w:rFonts w:ascii="Verdana" w:hAnsi="Verdana"/>
          <w:color w:val="3B5267"/>
          <w:sz w:val="22"/>
          <w:szCs w:val="22"/>
        </w:rPr>
        <w:t>-предоставлением достоверных сведений о</w:t>
      </w:r>
      <w:r>
        <w:rPr>
          <w:rStyle w:val="apple-converted-space"/>
          <w:rFonts w:ascii="Verdana" w:hAnsi="Verdana"/>
          <w:b/>
          <w:bCs/>
          <w:color w:val="3B5267"/>
          <w:sz w:val="22"/>
          <w:szCs w:val="22"/>
        </w:rPr>
        <w:t> </w:t>
      </w:r>
      <w:r>
        <w:rPr>
          <w:rFonts w:ascii="Verdana" w:hAnsi="Verdana"/>
          <w:color w:val="3B5267"/>
          <w:sz w:val="22"/>
          <w:szCs w:val="22"/>
        </w:rPr>
        <w:t>состоянии земельных участков;</w:t>
      </w:r>
    </w:p>
    <w:p w:rsidR="00B1583C" w:rsidRDefault="00B1583C" w:rsidP="00B1583C">
      <w:pPr>
        <w:pStyle w:val="a3"/>
        <w:spacing w:before="0"/>
        <w:rPr>
          <w:rFonts w:ascii="Verdana" w:hAnsi="Verdana"/>
          <w:color w:val="3B5267"/>
          <w:sz w:val="22"/>
          <w:szCs w:val="22"/>
        </w:rPr>
      </w:pPr>
      <w:r>
        <w:rPr>
          <w:rFonts w:ascii="Verdana" w:hAnsi="Verdana"/>
          <w:color w:val="3B5267"/>
          <w:sz w:val="22"/>
          <w:szCs w:val="22"/>
        </w:rPr>
        <w:t>-соблюдением требований использования земельных участков в соответствии с</w:t>
      </w:r>
      <w:r>
        <w:rPr>
          <w:rStyle w:val="apple-converted-space"/>
          <w:rFonts w:ascii="Verdana" w:hAnsi="Verdana"/>
          <w:b/>
          <w:bCs/>
          <w:color w:val="3B5267"/>
          <w:sz w:val="22"/>
          <w:szCs w:val="22"/>
        </w:rPr>
        <w:t> </w:t>
      </w:r>
      <w:r>
        <w:rPr>
          <w:rFonts w:ascii="Verdana" w:hAnsi="Verdana"/>
          <w:color w:val="3B5267"/>
          <w:sz w:val="22"/>
          <w:szCs w:val="22"/>
        </w:rPr>
        <w:t>их целевым назначением, разрешенным использованием и предельными</w:t>
      </w:r>
      <w:r>
        <w:rPr>
          <w:rStyle w:val="apple-converted-space"/>
          <w:rFonts w:ascii="Verdana" w:hAnsi="Verdana"/>
          <w:b/>
          <w:bCs/>
          <w:color w:val="3B5267"/>
          <w:sz w:val="22"/>
          <w:szCs w:val="22"/>
        </w:rPr>
        <w:t> </w:t>
      </w:r>
      <w:r>
        <w:rPr>
          <w:rFonts w:ascii="Verdana" w:hAnsi="Verdana"/>
          <w:color w:val="3B5267"/>
          <w:sz w:val="22"/>
          <w:szCs w:val="22"/>
        </w:rPr>
        <w:t>размерами предоставления;</w:t>
      </w:r>
    </w:p>
    <w:p w:rsidR="00B1583C" w:rsidRDefault="00B1583C" w:rsidP="00B1583C">
      <w:pPr>
        <w:pStyle w:val="a3"/>
        <w:spacing w:before="0"/>
        <w:rPr>
          <w:rFonts w:ascii="Verdana" w:hAnsi="Verdana"/>
          <w:color w:val="3B5267"/>
          <w:sz w:val="22"/>
          <w:szCs w:val="22"/>
        </w:rPr>
      </w:pPr>
      <w:r>
        <w:rPr>
          <w:rFonts w:ascii="Verdana" w:hAnsi="Verdana"/>
          <w:color w:val="3B5267"/>
          <w:sz w:val="22"/>
          <w:szCs w:val="22"/>
        </w:rPr>
        <w:lastRenderedPageBreak/>
        <w:t>-своевременным</w:t>
      </w:r>
      <w:r>
        <w:rPr>
          <w:rStyle w:val="apple-converted-space"/>
          <w:rFonts w:ascii="Verdana" w:hAnsi="Verdana"/>
          <w:b/>
          <w:bCs/>
          <w:color w:val="3B5267"/>
          <w:sz w:val="22"/>
          <w:szCs w:val="22"/>
        </w:rPr>
        <w:t> </w:t>
      </w:r>
      <w:r>
        <w:rPr>
          <w:rFonts w:ascii="Verdana" w:hAnsi="Verdana"/>
          <w:color w:val="3B5267"/>
          <w:sz w:val="22"/>
          <w:szCs w:val="22"/>
        </w:rPr>
        <w:t>выполнением обязанностей по приведению земельных участков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w:t>
      </w:r>
      <w:r>
        <w:rPr>
          <w:rStyle w:val="a4"/>
          <w:rFonts w:ascii="Verdana" w:hAnsi="Verdana"/>
          <w:color w:val="3B5267"/>
          <w:sz w:val="22"/>
          <w:szCs w:val="22"/>
        </w:rPr>
        <w:t>,</w:t>
      </w:r>
      <w:r>
        <w:rPr>
          <w:rStyle w:val="apple-converted-space"/>
          <w:rFonts w:ascii="Verdana" w:hAnsi="Verdana"/>
          <w:b/>
          <w:bCs/>
          <w:color w:val="3B5267"/>
          <w:sz w:val="22"/>
          <w:szCs w:val="22"/>
        </w:rPr>
        <w:t> </w:t>
      </w:r>
      <w:r>
        <w:rPr>
          <w:rFonts w:ascii="Verdana" w:hAnsi="Verdana"/>
          <w:color w:val="3B5267"/>
          <w:sz w:val="22"/>
          <w:szCs w:val="22"/>
        </w:rPr>
        <w:t>изыскательских и иных работ, ведущихся с нарушением почвенного</w:t>
      </w:r>
      <w:r>
        <w:rPr>
          <w:rStyle w:val="apple-converted-space"/>
          <w:rFonts w:ascii="Verdana" w:hAnsi="Verdana"/>
          <w:b/>
          <w:bCs/>
          <w:color w:val="3B5267"/>
          <w:sz w:val="22"/>
          <w:szCs w:val="22"/>
        </w:rPr>
        <w:t> </w:t>
      </w:r>
      <w:r>
        <w:rPr>
          <w:rFonts w:ascii="Verdana" w:hAnsi="Verdana"/>
          <w:color w:val="3B5267"/>
          <w:sz w:val="22"/>
          <w:szCs w:val="22"/>
        </w:rPr>
        <w:t>слоя, в том числе работ</w:t>
      </w:r>
      <w:r>
        <w:rPr>
          <w:rStyle w:val="a4"/>
          <w:rFonts w:ascii="Verdana" w:hAnsi="Verdana"/>
          <w:color w:val="3B5267"/>
          <w:sz w:val="22"/>
          <w:szCs w:val="22"/>
        </w:rPr>
        <w:t>,</w:t>
      </w:r>
      <w:r>
        <w:rPr>
          <w:rStyle w:val="apple-converted-space"/>
          <w:rFonts w:ascii="Verdana" w:hAnsi="Verdana"/>
          <w:b/>
          <w:bCs/>
          <w:color w:val="3B5267"/>
          <w:sz w:val="22"/>
          <w:szCs w:val="22"/>
        </w:rPr>
        <w:t> </w:t>
      </w:r>
      <w:r>
        <w:rPr>
          <w:rFonts w:ascii="Verdana" w:hAnsi="Verdana"/>
          <w:color w:val="3B5267"/>
          <w:sz w:val="22"/>
          <w:szCs w:val="22"/>
        </w:rPr>
        <w:t>осуществляемых для внутрихозяйственных и собственных надобностей;</w:t>
      </w:r>
    </w:p>
    <w:p w:rsidR="00B1583C" w:rsidRDefault="00B1583C" w:rsidP="00B1583C">
      <w:pPr>
        <w:pStyle w:val="a3"/>
        <w:rPr>
          <w:rFonts w:ascii="Verdana" w:hAnsi="Verdana"/>
          <w:color w:val="3B5267"/>
          <w:sz w:val="22"/>
          <w:szCs w:val="22"/>
        </w:rPr>
      </w:pPr>
      <w:r>
        <w:rPr>
          <w:rFonts w:ascii="Verdana" w:hAnsi="Verdana"/>
          <w:color w:val="3B5267"/>
          <w:sz w:val="22"/>
          <w:szCs w:val="22"/>
        </w:rPr>
        <w:t>-своевременным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по предотвращению других процессов, ухудшающих качественное состояние земель и вызывающих их деградацию;</w:t>
      </w:r>
    </w:p>
    <w:p w:rsidR="00B1583C" w:rsidRDefault="00B1583C" w:rsidP="00B1583C">
      <w:pPr>
        <w:pStyle w:val="a3"/>
        <w:rPr>
          <w:rFonts w:ascii="Verdana" w:hAnsi="Verdana"/>
          <w:color w:val="3B5267"/>
          <w:sz w:val="22"/>
          <w:szCs w:val="22"/>
        </w:rPr>
      </w:pPr>
      <w:r>
        <w:rPr>
          <w:rFonts w:ascii="Verdana" w:hAnsi="Verdana"/>
          <w:color w:val="3B5267"/>
          <w:sz w:val="22"/>
          <w:szCs w:val="22"/>
        </w:rPr>
        <w:t>-исполнением предписаний и устранением нарушений в области земельных отношений;</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-выполнением иных требований муниципальных правовых актов </w:t>
      </w:r>
      <w:r w:rsidR="00817AF7">
        <w:rPr>
          <w:rFonts w:ascii="Verdana" w:hAnsi="Verdana"/>
          <w:color w:val="3B5267"/>
          <w:sz w:val="22"/>
          <w:szCs w:val="22"/>
        </w:rPr>
        <w:t>Истопского</w:t>
      </w:r>
      <w:r>
        <w:rPr>
          <w:rFonts w:ascii="Verdana" w:hAnsi="Verdana"/>
          <w:color w:val="3B5267"/>
          <w:sz w:val="22"/>
          <w:szCs w:val="22"/>
        </w:rPr>
        <w:t xml:space="preserve"> сельского поселения (далее поселения), а также требований, установленных федеральными законами, законами Брянской области по вопросам использования земель.</w:t>
      </w:r>
    </w:p>
    <w:p w:rsidR="00B1583C" w:rsidRDefault="00B1583C" w:rsidP="00B1583C">
      <w:pPr>
        <w:pStyle w:val="a3"/>
        <w:rPr>
          <w:rFonts w:ascii="Verdana" w:hAnsi="Verdana"/>
          <w:color w:val="3B5267"/>
          <w:sz w:val="22"/>
          <w:szCs w:val="22"/>
        </w:rPr>
      </w:pPr>
      <w:r>
        <w:rPr>
          <w:rFonts w:ascii="Verdana" w:hAnsi="Verdana"/>
          <w:color w:val="3B5267"/>
          <w:sz w:val="22"/>
          <w:szCs w:val="22"/>
        </w:rPr>
        <w:t> </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t>1.4.Наименование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t> </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1.4.1.Орган, уполномоченный на организацию и проведение на территории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 администрация </w:t>
      </w:r>
      <w:r w:rsidR="00817AF7">
        <w:rPr>
          <w:rFonts w:ascii="Verdana" w:hAnsi="Verdana"/>
          <w:color w:val="3B5267"/>
          <w:sz w:val="22"/>
          <w:szCs w:val="22"/>
        </w:rPr>
        <w:t>Истопского</w:t>
      </w:r>
      <w:r>
        <w:rPr>
          <w:rFonts w:ascii="Verdana" w:hAnsi="Verdana"/>
          <w:color w:val="3B5267"/>
          <w:sz w:val="22"/>
          <w:szCs w:val="22"/>
        </w:rPr>
        <w:t xml:space="preserve"> сельского поселения Брянского муниципального района Брянской области (далее - администрация). </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1.4.2.Руководителем  органа муниципального земельного контроля на территории поселения и главным муниципальным  инспектором я</w:t>
      </w:r>
      <w:r w:rsidR="00817AF7">
        <w:rPr>
          <w:rFonts w:ascii="Verdana" w:hAnsi="Verdana"/>
          <w:color w:val="3B5267"/>
          <w:sz w:val="22"/>
          <w:szCs w:val="22"/>
        </w:rPr>
        <w:t>вляется  глава  Истопского</w:t>
      </w:r>
      <w:r>
        <w:rPr>
          <w:rFonts w:ascii="Verdana" w:hAnsi="Verdana"/>
          <w:color w:val="3B5267"/>
          <w:sz w:val="22"/>
          <w:szCs w:val="22"/>
        </w:rPr>
        <w:t xml:space="preserve"> сельского поселения (далее – глава администрации).</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1.4.3.Полномочиями по проведению проверок обладают должностные лица, специалисты администрации, в должностные обязанности которых входит осуществление муниципального земельного контроля на территории </w:t>
      </w:r>
      <w:r w:rsidR="00817AF7">
        <w:rPr>
          <w:rFonts w:ascii="Verdana" w:hAnsi="Verdana"/>
          <w:color w:val="3B5267"/>
          <w:sz w:val="22"/>
          <w:szCs w:val="22"/>
        </w:rPr>
        <w:t>Истопского</w:t>
      </w:r>
      <w:r>
        <w:rPr>
          <w:rFonts w:ascii="Verdana" w:hAnsi="Verdana"/>
          <w:color w:val="3B5267"/>
          <w:sz w:val="22"/>
          <w:szCs w:val="22"/>
        </w:rPr>
        <w:t xml:space="preserve"> поселения (далее - должностное лицо).</w:t>
      </w:r>
    </w:p>
    <w:p w:rsidR="00B1583C" w:rsidRDefault="00B1583C" w:rsidP="00B1583C">
      <w:pPr>
        <w:pStyle w:val="a3"/>
        <w:rPr>
          <w:rFonts w:ascii="Verdana" w:hAnsi="Verdana"/>
          <w:color w:val="3B5267"/>
          <w:sz w:val="22"/>
          <w:szCs w:val="22"/>
        </w:rPr>
      </w:pPr>
      <w:r>
        <w:rPr>
          <w:rFonts w:ascii="Verdana" w:hAnsi="Verdana"/>
          <w:color w:val="3B5267"/>
          <w:sz w:val="22"/>
          <w:szCs w:val="22"/>
        </w:rPr>
        <w:t>1.4.4. Муниципальная функция осуществляется на бесплатной основе.</w:t>
      </w:r>
    </w:p>
    <w:p w:rsidR="00B1583C" w:rsidRDefault="00B1583C" w:rsidP="00B1583C">
      <w:pPr>
        <w:pStyle w:val="a3"/>
        <w:rPr>
          <w:rFonts w:ascii="Verdana" w:hAnsi="Verdana"/>
          <w:color w:val="3B5267"/>
          <w:sz w:val="22"/>
          <w:szCs w:val="22"/>
        </w:rPr>
      </w:pPr>
      <w:r>
        <w:rPr>
          <w:rFonts w:ascii="Verdana" w:hAnsi="Verdana"/>
          <w:color w:val="3B5267"/>
          <w:sz w:val="22"/>
          <w:szCs w:val="22"/>
        </w:rPr>
        <w:t> </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t>1.5. Перечень нормативных правовых актов, непосредственно регулирующих осуществление муниципального контроля.</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lastRenderedPageBreak/>
        <w:t> </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Настоящий административный регламент разработан в соответствии </w:t>
      </w:r>
      <w:proofErr w:type="gramStart"/>
      <w:r>
        <w:rPr>
          <w:rFonts w:ascii="Verdana" w:hAnsi="Verdana"/>
          <w:color w:val="3B5267"/>
          <w:sz w:val="22"/>
          <w:szCs w:val="22"/>
        </w:rPr>
        <w:t>с</w:t>
      </w:r>
      <w:proofErr w:type="gramEnd"/>
      <w:r>
        <w:rPr>
          <w:rFonts w:ascii="Verdana" w:hAnsi="Verdana"/>
          <w:color w:val="3B5267"/>
          <w:sz w:val="22"/>
          <w:szCs w:val="22"/>
        </w:rPr>
        <w:t>: </w:t>
      </w:r>
    </w:p>
    <w:p w:rsidR="00B1583C" w:rsidRDefault="00B1583C" w:rsidP="00B1583C">
      <w:pPr>
        <w:pStyle w:val="a3"/>
        <w:rPr>
          <w:rFonts w:ascii="Verdana" w:hAnsi="Verdana"/>
          <w:color w:val="3B5267"/>
          <w:sz w:val="22"/>
          <w:szCs w:val="22"/>
        </w:rPr>
      </w:pPr>
      <w:r>
        <w:rPr>
          <w:rFonts w:ascii="Verdana" w:hAnsi="Verdana"/>
          <w:color w:val="3B5267"/>
          <w:sz w:val="22"/>
          <w:szCs w:val="22"/>
        </w:rPr>
        <w:t>-Конституцией Российской Федерации;</w:t>
      </w:r>
    </w:p>
    <w:p w:rsidR="00B1583C" w:rsidRDefault="00B1583C" w:rsidP="00B1583C">
      <w:pPr>
        <w:pStyle w:val="a3"/>
        <w:rPr>
          <w:rFonts w:ascii="Verdana" w:hAnsi="Verdana"/>
          <w:color w:val="3B5267"/>
          <w:sz w:val="22"/>
          <w:szCs w:val="22"/>
        </w:rPr>
      </w:pPr>
      <w:r>
        <w:rPr>
          <w:rFonts w:ascii="Verdana" w:hAnsi="Verdana"/>
          <w:color w:val="3B5267"/>
          <w:sz w:val="22"/>
          <w:szCs w:val="22"/>
        </w:rPr>
        <w:t>-Земельным кодексом Российской Федерации;</w:t>
      </w:r>
    </w:p>
    <w:p w:rsidR="00B1583C" w:rsidRDefault="00B1583C" w:rsidP="00B1583C">
      <w:pPr>
        <w:pStyle w:val="a3"/>
        <w:rPr>
          <w:rFonts w:ascii="Verdana" w:hAnsi="Verdana"/>
          <w:color w:val="3B5267"/>
          <w:sz w:val="22"/>
          <w:szCs w:val="22"/>
        </w:rPr>
      </w:pPr>
      <w:r>
        <w:rPr>
          <w:rFonts w:ascii="Verdana" w:hAnsi="Verdana"/>
          <w:color w:val="3B5267"/>
          <w:sz w:val="22"/>
          <w:szCs w:val="22"/>
        </w:rPr>
        <w:t>-Федеральным законом от 06.10.2003 г. № 131-ФЗ «Об общих принципах организации местного самоуправления в Российской Федерации»;</w:t>
      </w:r>
    </w:p>
    <w:p w:rsidR="00B1583C" w:rsidRDefault="00B1583C" w:rsidP="00B1583C">
      <w:pPr>
        <w:pStyle w:val="a3"/>
        <w:rPr>
          <w:rFonts w:ascii="Verdana" w:hAnsi="Verdana"/>
          <w:color w:val="3B5267"/>
          <w:sz w:val="22"/>
          <w:szCs w:val="22"/>
        </w:rPr>
      </w:pPr>
      <w:r>
        <w:rPr>
          <w:rFonts w:ascii="Verdana" w:hAnsi="Verdana"/>
          <w:color w:val="3B5267"/>
          <w:sz w:val="22"/>
          <w:szCs w:val="22"/>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-Постановлением Правительства РФ от 30.06.2010 г. № 489 «Об утверждении Правил подготовки органами государственного контроля (надзора) и органами муниципального </w:t>
      </w:r>
      <w:proofErr w:type="gramStart"/>
      <w:r>
        <w:rPr>
          <w:rFonts w:ascii="Verdana" w:hAnsi="Verdana"/>
          <w:color w:val="3B5267"/>
          <w:sz w:val="22"/>
          <w:szCs w:val="22"/>
        </w:rPr>
        <w:t>контроля ежегодных планов проведения плановых проверок юридических лиц</w:t>
      </w:r>
      <w:proofErr w:type="gramEnd"/>
      <w:r>
        <w:rPr>
          <w:rFonts w:ascii="Verdana" w:hAnsi="Verdana"/>
          <w:color w:val="3B5267"/>
          <w:sz w:val="22"/>
          <w:szCs w:val="22"/>
        </w:rPr>
        <w:t xml:space="preserve"> и индивидуальных предпринимателей»;</w:t>
      </w:r>
    </w:p>
    <w:p w:rsidR="00B1583C" w:rsidRDefault="00B1583C" w:rsidP="00B1583C">
      <w:pPr>
        <w:pStyle w:val="a3"/>
        <w:rPr>
          <w:rFonts w:ascii="Verdana" w:hAnsi="Verdana"/>
          <w:color w:val="3B5267"/>
          <w:sz w:val="22"/>
          <w:szCs w:val="22"/>
        </w:rPr>
      </w:pPr>
      <w:r>
        <w:rPr>
          <w:rFonts w:ascii="Verdana" w:hAnsi="Verdana"/>
          <w:color w:val="3B5267"/>
          <w:sz w:val="22"/>
          <w:szCs w:val="22"/>
        </w:rPr>
        <w:t>-Приказом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-Уставом </w:t>
      </w:r>
      <w:r w:rsidR="00817AF7">
        <w:rPr>
          <w:rFonts w:ascii="Verdana" w:hAnsi="Verdana"/>
          <w:color w:val="3B5267"/>
          <w:sz w:val="22"/>
          <w:szCs w:val="22"/>
        </w:rPr>
        <w:t>Истопского</w:t>
      </w:r>
      <w:r>
        <w:rPr>
          <w:rFonts w:ascii="Verdana" w:hAnsi="Verdana"/>
          <w:color w:val="3B5267"/>
          <w:sz w:val="22"/>
          <w:szCs w:val="22"/>
        </w:rPr>
        <w:t xml:space="preserve"> сельского поселения;</w:t>
      </w:r>
    </w:p>
    <w:p w:rsidR="00B1583C" w:rsidRDefault="00B1583C" w:rsidP="00B1583C">
      <w:pPr>
        <w:pStyle w:val="a3"/>
        <w:rPr>
          <w:rFonts w:ascii="Verdana" w:hAnsi="Verdana"/>
          <w:color w:val="3B5267"/>
          <w:sz w:val="22"/>
          <w:szCs w:val="22"/>
        </w:rPr>
      </w:pPr>
      <w:r>
        <w:rPr>
          <w:rFonts w:ascii="Verdana" w:hAnsi="Verdana"/>
          <w:color w:val="3B5267"/>
          <w:sz w:val="22"/>
          <w:szCs w:val="22"/>
        </w:rPr>
        <w:t>-настоящим административным регламентом.</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t>  1.6.Предмет осуществления муниципального контроля.</w:t>
      </w:r>
    </w:p>
    <w:p w:rsidR="00B1583C" w:rsidRDefault="00B1583C" w:rsidP="00817AF7">
      <w:pPr>
        <w:pStyle w:val="a3"/>
        <w:spacing w:before="0"/>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1.6.1.Предметом осуществления муниципального земельного контроля является  проведение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t> 1.7.Права и обязанности должностных лиц, осуществляющих муниципальный  контроль.</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1.7.1.</w:t>
      </w:r>
      <w:r>
        <w:rPr>
          <w:rFonts w:ascii="Verdana" w:hAnsi="Verdana"/>
          <w:color w:val="3B5267"/>
          <w:sz w:val="22"/>
          <w:szCs w:val="22"/>
          <w:u w:val="single"/>
        </w:rPr>
        <w:t>Должностные лица, осуществляющие муниципальный земельный контроль  имеют право:</w:t>
      </w:r>
    </w:p>
    <w:p w:rsidR="00B1583C" w:rsidRDefault="00B1583C" w:rsidP="00B1583C">
      <w:pPr>
        <w:pStyle w:val="a3"/>
        <w:rPr>
          <w:rFonts w:ascii="Verdana" w:hAnsi="Verdana"/>
          <w:color w:val="3B5267"/>
          <w:sz w:val="22"/>
          <w:szCs w:val="22"/>
        </w:rPr>
      </w:pPr>
      <w:r>
        <w:rPr>
          <w:rFonts w:ascii="Verdana" w:hAnsi="Verdana"/>
          <w:color w:val="3B5267"/>
          <w:sz w:val="22"/>
          <w:szCs w:val="22"/>
        </w:rPr>
        <w:t>-осуществлять мероприятия по муниципальному земельному контролю в соответствии предоставленными законодательством и (или) муниципальными правовыми актами полномочиями в установленном порядке;</w:t>
      </w:r>
    </w:p>
    <w:p w:rsidR="00B1583C" w:rsidRDefault="00B1583C" w:rsidP="00B1583C">
      <w:pPr>
        <w:pStyle w:val="a3"/>
        <w:rPr>
          <w:rFonts w:ascii="Verdana" w:hAnsi="Verdana"/>
          <w:color w:val="3B5267"/>
          <w:sz w:val="22"/>
          <w:szCs w:val="22"/>
        </w:rPr>
      </w:pPr>
      <w:proofErr w:type="gramStart"/>
      <w:r>
        <w:rPr>
          <w:rFonts w:ascii="Verdana" w:hAnsi="Verdana"/>
          <w:color w:val="3B5267"/>
          <w:sz w:val="22"/>
          <w:szCs w:val="22"/>
        </w:rPr>
        <w:t xml:space="preserve">-приступить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w:t>
      </w:r>
      <w:r>
        <w:rPr>
          <w:rFonts w:ascii="Verdana" w:hAnsi="Verdana"/>
          <w:color w:val="3B5267"/>
          <w:sz w:val="22"/>
          <w:szCs w:val="22"/>
        </w:rPr>
        <w:lastRenderedPageBreak/>
        <w:t>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обнаружения нарушений обязательных</w:t>
      </w:r>
      <w:proofErr w:type="gramEnd"/>
      <w:r>
        <w:rPr>
          <w:rFonts w:ascii="Verdana" w:hAnsi="Verdana"/>
          <w:color w:val="3B5267"/>
          <w:sz w:val="22"/>
          <w:szCs w:val="22"/>
        </w:rPr>
        <w:t xml:space="preserve">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w:t>
      </w:r>
    </w:p>
    <w:p w:rsidR="00B1583C" w:rsidRDefault="00B1583C" w:rsidP="00B1583C">
      <w:pPr>
        <w:pStyle w:val="a3"/>
        <w:rPr>
          <w:rFonts w:ascii="Verdana" w:hAnsi="Verdana"/>
          <w:color w:val="3B5267"/>
          <w:sz w:val="22"/>
          <w:szCs w:val="22"/>
        </w:rPr>
      </w:pPr>
      <w:r>
        <w:rPr>
          <w:rFonts w:ascii="Verdana" w:hAnsi="Verdana"/>
          <w:color w:val="3B5267"/>
          <w:sz w:val="22"/>
          <w:szCs w:val="22"/>
        </w:rPr>
        <w:t>-направлять документы, свидетельствующие о наличии признаков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для их рассмотрения и принятия к правонарушителям мер административного воздействия в органы, обладающими таковыми функциями.</w:t>
      </w:r>
    </w:p>
    <w:p w:rsidR="00B1583C" w:rsidRDefault="00B1583C" w:rsidP="00B1583C">
      <w:pPr>
        <w:pStyle w:val="a3"/>
        <w:rPr>
          <w:rFonts w:ascii="Verdana" w:hAnsi="Verdana"/>
          <w:color w:val="3B5267"/>
          <w:sz w:val="22"/>
          <w:szCs w:val="22"/>
        </w:rPr>
      </w:pPr>
      <w:r>
        <w:rPr>
          <w:rFonts w:ascii="Verdana" w:hAnsi="Verdana"/>
          <w:color w:val="3B5267"/>
          <w:sz w:val="22"/>
          <w:szCs w:val="22"/>
        </w:rPr>
        <w:t>-привлекать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B1583C" w:rsidRDefault="00B1583C" w:rsidP="00B1583C">
      <w:pPr>
        <w:pStyle w:val="a3"/>
        <w:rPr>
          <w:rFonts w:ascii="Verdana" w:hAnsi="Verdana"/>
          <w:color w:val="3B5267"/>
          <w:sz w:val="22"/>
          <w:szCs w:val="22"/>
        </w:rPr>
      </w:pPr>
      <w:r>
        <w:rPr>
          <w:rFonts w:ascii="Verdana" w:hAnsi="Verdana"/>
          <w:color w:val="3B5267"/>
          <w:sz w:val="22"/>
          <w:szCs w:val="22"/>
        </w:rPr>
        <w:t>-получать от юридических, физических лиц, индивидуальных предпринимателей сведения и материалы, необходимые для осуществления муниципального земельного контроля;</w:t>
      </w:r>
    </w:p>
    <w:p w:rsidR="00B1583C" w:rsidRDefault="00B1583C" w:rsidP="00B1583C">
      <w:pPr>
        <w:pStyle w:val="a3"/>
        <w:rPr>
          <w:rFonts w:ascii="Verdana" w:hAnsi="Verdana"/>
          <w:color w:val="3B5267"/>
          <w:sz w:val="22"/>
          <w:szCs w:val="22"/>
        </w:rPr>
      </w:pPr>
      <w:r>
        <w:rPr>
          <w:rFonts w:ascii="Verdana" w:hAnsi="Verdana"/>
          <w:color w:val="3B5267"/>
          <w:sz w:val="22"/>
          <w:szCs w:val="22"/>
        </w:rPr>
        <w:t>-посещать в порядке, установленном действующим законодательством Российской Федерации, земельные участки, используемые юридическими, физическими лицами, индивидуальными предпринимателями, в отношении которых осуществляется муниципальный земельный контроль, расположенные на них здания и сооружения;</w:t>
      </w:r>
    </w:p>
    <w:p w:rsidR="00B1583C" w:rsidRDefault="00B1583C" w:rsidP="00B1583C">
      <w:pPr>
        <w:pStyle w:val="a3"/>
        <w:rPr>
          <w:rFonts w:ascii="Verdana" w:hAnsi="Verdana"/>
          <w:color w:val="3B5267"/>
          <w:sz w:val="22"/>
          <w:szCs w:val="22"/>
        </w:rPr>
      </w:pPr>
      <w:r>
        <w:rPr>
          <w:rFonts w:ascii="Verdana" w:hAnsi="Verdana"/>
          <w:color w:val="3B5267"/>
          <w:sz w:val="22"/>
          <w:szCs w:val="22"/>
        </w:rPr>
        <w:t>-обращаться в органы внутренних дел за содействием в предотвращении или пресечении действий, являющихся нарушением законодательства Российской Федерации в сфере земельных отношений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законодательства Российской Федерации в сфере земельных отношений;</w:t>
      </w:r>
    </w:p>
    <w:p w:rsidR="00B1583C" w:rsidRDefault="00B1583C" w:rsidP="00B1583C">
      <w:pPr>
        <w:pStyle w:val="a3"/>
        <w:rPr>
          <w:rFonts w:ascii="Verdana" w:hAnsi="Verdana"/>
          <w:color w:val="3B5267"/>
          <w:sz w:val="22"/>
          <w:szCs w:val="22"/>
        </w:rPr>
      </w:pPr>
      <w:r>
        <w:rPr>
          <w:rFonts w:ascii="Verdana" w:hAnsi="Verdana"/>
          <w:color w:val="3B5267"/>
          <w:sz w:val="22"/>
          <w:szCs w:val="22"/>
        </w:rPr>
        <w:t>-вносить предложения в соответствующие государственные органы о приостановлении или прекращении деятельности по использованию земельных участков, осуществляемой с нарушением законодательства Российской Федерации в сфере земельных отношений.</w:t>
      </w:r>
    </w:p>
    <w:p w:rsidR="00B1583C" w:rsidRDefault="00B1583C" w:rsidP="00B1583C">
      <w:pPr>
        <w:pStyle w:val="a3"/>
        <w:spacing w:before="0"/>
        <w:rPr>
          <w:rFonts w:ascii="Verdana" w:hAnsi="Verdana"/>
          <w:color w:val="3B5267"/>
          <w:sz w:val="22"/>
          <w:szCs w:val="22"/>
        </w:rPr>
      </w:pPr>
      <w:r>
        <w:rPr>
          <w:rFonts w:ascii="Verdana" w:hAnsi="Verdana"/>
          <w:color w:val="3B5267"/>
          <w:sz w:val="22"/>
          <w:szCs w:val="22"/>
        </w:rPr>
        <w:t>1.7.2.</w:t>
      </w:r>
      <w:r>
        <w:rPr>
          <w:rFonts w:ascii="Verdana" w:hAnsi="Verdana"/>
          <w:color w:val="3B5267"/>
          <w:sz w:val="22"/>
          <w:szCs w:val="22"/>
          <w:u w:val="single"/>
        </w:rPr>
        <w:t>Должностные лица, осуществляющие муниципальный земельный контроль  обязаны:</w:t>
      </w:r>
    </w:p>
    <w:p w:rsidR="00B1583C" w:rsidRDefault="00B1583C" w:rsidP="00B1583C">
      <w:pPr>
        <w:pStyle w:val="a3"/>
        <w:rPr>
          <w:rFonts w:ascii="Verdana" w:hAnsi="Verdana"/>
          <w:color w:val="3B5267"/>
          <w:sz w:val="22"/>
          <w:szCs w:val="22"/>
        </w:rPr>
      </w:pPr>
      <w:r>
        <w:rPr>
          <w:rFonts w:ascii="Verdana" w:hAnsi="Verdana"/>
          <w:color w:val="3B5267"/>
          <w:sz w:val="22"/>
          <w:szCs w:val="22"/>
        </w:rPr>
        <w:t>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1583C" w:rsidRDefault="00B1583C" w:rsidP="00B1583C">
      <w:pPr>
        <w:pStyle w:val="a3"/>
        <w:rPr>
          <w:rFonts w:ascii="Verdana" w:hAnsi="Verdana"/>
          <w:color w:val="3B5267"/>
          <w:sz w:val="22"/>
          <w:szCs w:val="22"/>
        </w:rPr>
      </w:pPr>
      <w:r>
        <w:rPr>
          <w:rFonts w:ascii="Verdana" w:hAnsi="Verdana"/>
          <w:color w:val="3B5267"/>
          <w:sz w:val="22"/>
          <w:szCs w:val="22"/>
        </w:rPr>
        <w:t>2)соблюдать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1583C" w:rsidRDefault="00B1583C" w:rsidP="00B1583C">
      <w:pPr>
        <w:pStyle w:val="a3"/>
        <w:rPr>
          <w:rFonts w:ascii="Verdana" w:hAnsi="Verdana"/>
          <w:color w:val="3B5267"/>
          <w:sz w:val="22"/>
          <w:szCs w:val="22"/>
        </w:rPr>
      </w:pPr>
      <w:r>
        <w:rPr>
          <w:rFonts w:ascii="Verdana" w:hAnsi="Verdana"/>
          <w:color w:val="3B5267"/>
          <w:sz w:val="22"/>
          <w:szCs w:val="22"/>
        </w:rPr>
        <w:lastRenderedPageBreak/>
        <w:t>3)проводить проверку на основании распоряжения руководителя органа муниципального контроля о ее проведении в соответствии с ее назначением;</w:t>
      </w:r>
    </w:p>
    <w:p w:rsidR="00B1583C" w:rsidRDefault="00B1583C" w:rsidP="00B1583C">
      <w:pPr>
        <w:pStyle w:val="a3"/>
        <w:rPr>
          <w:rFonts w:ascii="Verdana" w:hAnsi="Verdana"/>
          <w:color w:val="3B5267"/>
          <w:sz w:val="22"/>
          <w:szCs w:val="22"/>
        </w:rPr>
      </w:pPr>
      <w:proofErr w:type="gramStart"/>
      <w:r>
        <w:rPr>
          <w:rFonts w:ascii="Verdana" w:hAnsi="Verdana"/>
          <w:color w:val="3B5267"/>
          <w:sz w:val="22"/>
          <w:szCs w:val="22"/>
        </w:rPr>
        <w:t>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1583C" w:rsidRDefault="00B1583C" w:rsidP="00B1583C">
      <w:pPr>
        <w:pStyle w:val="a3"/>
        <w:rPr>
          <w:rFonts w:ascii="Verdana" w:hAnsi="Verdana"/>
          <w:color w:val="3B5267"/>
          <w:sz w:val="22"/>
          <w:szCs w:val="22"/>
        </w:rPr>
      </w:pPr>
      <w:r>
        <w:rPr>
          <w:rFonts w:ascii="Verdana" w:hAnsi="Verdana"/>
          <w:color w:val="3B5267"/>
          <w:sz w:val="22"/>
          <w:szCs w:val="22"/>
        </w:rPr>
        <w:t>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1583C" w:rsidRDefault="00B1583C" w:rsidP="00B1583C">
      <w:pPr>
        <w:pStyle w:val="a3"/>
        <w:rPr>
          <w:rFonts w:ascii="Verdana" w:hAnsi="Verdana"/>
          <w:color w:val="3B5267"/>
          <w:sz w:val="22"/>
          <w:szCs w:val="22"/>
        </w:rPr>
      </w:pPr>
      <w:r>
        <w:rPr>
          <w:rFonts w:ascii="Verdana" w:hAnsi="Verdana"/>
          <w:color w:val="3B5267"/>
          <w:sz w:val="22"/>
          <w:szCs w:val="22"/>
        </w:rPr>
        <w:t>7)знакомить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1583C" w:rsidRDefault="00B1583C" w:rsidP="00B1583C">
      <w:pPr>
        <w:pStyle w:val="a3"/>
        <w:rPr>
          <w:rFonts w:ascii="Verdana" w:hAnsi="Verdana"/>
          <w:color w:val="3B5267"/>
          <w:sz w:val="22"/>
          <w:szCs w:val="22"/>
        </w:rPr>
      </w:pPr>
      <w:proofErr w:type="gramStart"/>
      <w:r>
        <w:rPr>
          <w:rFonts w:ascii="Verdana" w:hAnsi="Verdana"/>
          <w:color w:val="3B5267"/>
          <w:sz w:val="22"/>
          <w:szCs w:val="22"/>
        </w:rPr>
        <w:t>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9)доказывать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1583C" w:rsidRDefault="00B1583C" w:rsidP="00B1583C">
      <w:pPr>
        <w:pStyle w:val="a3"/>
        <w:rPr>
          <w:rFonts w:ascii="Verdana" w:hAnsi="Verdana"/>
          <w:color w:val="3B5267"/>
          <w:sz w:val="22"/>
          <w:szCs w:val="22"/>
        </w:rPr>
      </w:pPr>
      <w:r>
        <w:rPr>
          <w:rFonts w:ascii="Verdana" w:hAnsi="Verdana"/>
          <w:color w:val="3B5267"/>
          <w:sz w:val="22"/>
          <w:szCs w:val="22"/>
        </w:rPr>
        <w:t>10)соблюдать сроки проведения проверки, установленные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83C" w:rsidRDefault="00B1583C" w:rsidP="00B1583C">
      <w:pPr>
        <w:pStyle w:val="a3"/>
        <w:rPr>
          <w:rFonts w:ascii="Verdana" w:hAnsi="Verdana"/>
          <w:color w:val="3B5267"/>
          <w:sz w:val="22"/>
          <w:szCs w:val="22"/>
        </w:rPr>
      </w:pPr>
      <w:r>
        <w:rPr>
          <w:rFonts w:ascii="Verdana" w:hAnsi="Verdana"/>
          <w:color w:val="3B5267"/>
          <w:sz w:val="22"/>
          <w:szCs w:val="22"/>
        </w:rPr>
        <w:t>11)не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1583C" w:rsidRDefault="00B1583C" w:rsidP="00B1583C">
      <w:pPr>
        <w:pStyle w:val="a3"/>
        <w:rPr>
          <w:rFonts w:ascii="Verdana" w:hAnsi="Verdana"/>
          <w:color w:val="3B5267"/>
          <w:sz w:val="22"/>
          <w:szCs w:val="22"/>
        </w:rPr>
      </w:pPr>
      <w:r>
        <w:rPr>
          <w:rFonts w:ascii="Verdana" w:hAnsi="Verdana"/>
          <w:color w:val="3B5267"/>
          <w:sz w:val="22"/>
          <w:szCs w:val="22"/>
        </w:rPr>
        <w:t>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1583C" w:rsidRDefault="00B1583C" w:rsidP="00B1583C">
      <w:pPr>
        <w:pStyle w:val="a3"/>
        <w:rPr>
          <w:rFonts w:ascii="Verdana" w:hAnsi="Verdana"/>
          <w:color w:val="3B5267"/>
          <w:sz w:val="22"/>
          <w:szCs w:val="22"/>
        </w:rPr>
      </w:pPr>
      <w:r>
        <w:rPr>
          <w:rFonts w:ascii="Verdana" w:hAnsi="Verdana"/>
          <w:color w:val="3B5267"/>
          <w:sz w:val="22"/>
          <w:szCs w:val="22"/>
        </w:rPr>
        <w:lastRenderedPageBreak/>
        <w:t>13)осуществлять запись о проведенной проверке в журнале учета проверок.</w:t>
      </w:r>
    </w:p>
    <w:p w:rsidR="00B1583C" w:rsidRDefault="00B1583C" w:rsidP="00817AF7">
      <w:pPr>
        <w:pStyle w:val="a3"/>
        <w:spacing w:before="0"/>
        <w:jc w:val="center"/>
        <w:rPr>
          <w:rFonts w:ascii="Verdana" w:hAnsi="Verdana"/>
          <w:color w:val="3B5267"/>
          <w:sz w:val="22"/>
          <w:szCs w:val="22"/>
        </w:rPr>
      </w:pPr>
      <w:r>
        <w:rPr>
          <w:rStyle w:val="a4"/>
          <w:rFonts w:ascii="Verdana" w:hAnsi="Verdana"/>
          <w:color w:val="3B5267"/>
          <w:sz w:val="22"/>
          <w:szCs w:val="22"/>
        </w:rPr>
        <w:t> 1.8. Права и обязанности лиц, в отношении которых осуществляется муниципальный земельный контроль.</w:t>
      </w:r>
    </w:p>
    <w:p w:rsidR="00B1583C" w:rsidRDefault="00B1583C" w:rsidP="00B1583C">
      <w:pPr>
        <w:pStyle w:val="a3"/>
        <w:spacing w:before="0"/>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1.8.1.</w:t>
      </w:r>
      <w:r>
        <w:rPr>
          <w:rFonts w:ascii="Verdana" w:hAnsi="Verdana"/>
          <w:color w:val="3B5267"/>
          <w:sz w:val="22"/>
          <w:szCs w:val="22"/>
          <w:u w:val="single"/>
        </w:rPr>
        <w:t>Лица, в отношении которых осуществляется муниципальный земельный контроль, имеют право:</w:t>
      </w:r>
    </w:p>
    <w:p w:rsidR="00B1583C" w:rsidRDefault="00B1583C" w:rsidP="00B1583C">
      <w:pPr>
        <w:pStyle w:val="a3"/>
        <w:rPr>
          <w:rFonts w:ascii="Verdana" w:hAnsi="Verdana"/>
          <w:color w:val="3B5267"/>
          <w:sz w:val="22"/>
          <w:szCs w:val="22"/>
        </w:rPr>
      </w:pPr>
      <w:r>
        <w:rPr>
          <w:rFonts w:ascii="Verdana" w:hAnsi="Verdana"/>
          <w:color w:val="3B5267"/>
          <w:sz w:val="22"/>
          <w:szCs w:val="22"/>
        </w:rPr>
        <w:t>-непосредственно присутствовать при проведении проверки, давать объяснения по вопросам, относящимся к предмету проверки;</w:t>
      </w:r>
    </w:p>
    <w:p w:rsidR="00B1583C" w:rsidRDefault="00B1583C" w:rsidP="00B1583C">
      <w:pPr>
        <w:pStyle w:val="a3"/>
        <w:rPr>
          <w:rFonts w:ascii="Verdana" w:hAnsi="Verdana"/>
          <w:color w:val="3B5267"/>
          <w:sz w:val="22"/>
          <w:szCs w:val="22"/>
        </w:rPr>
      </w:pPr>
      <w:r>
        <w:rPr>
          <w:rFonts w:ascii="Verdana" w:hAnsi="Verdana"/>
          <w:color w:val="3B5267"/>
          <w:sz w:val="22"/>
          <w:szCs w:val="22"/>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83C" w:rsidRDefault="00B1583C" w:rsidP="00B1583C">
      <w:pPr>
        <w:pStyle w:val="a3"/>
        <w:rPr>
          <w:rFonts w:ascii="Verdana" w:hAnsi="Verdana"/>
          <w:color w:val="3B5267"/>
          <w:sz w:val="22"/>
          <w:szCs w:val="22"/>
        </w:rPr>
      </w:pPr>
      <w:r>
        <w:rPr>
          <w:rFonts w:ascii="Verdana" w:hAnsi="Verdana"/>
          <w:color w:val="3B5267"/>
          <w:sz w:val="22"/>
          <w:szCs w:val="22"/>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1583C" w:rsidRDefault="00B1583C" w:rsidP="00B1583C">
      <w:pPr>
        <w:pStyle w:val="a3"/>
        <w:rPr>
          <w:rFonts w:ascii="Verdana" w:hAnsi="Verdana"/>
          <w:color w:val="3B5267"/>
          <w:sz w:val="22"/>
          <w:szCs w:val="22"/>
        </w:rPr>
      </w:pPr>
      <w:r>
        <w:rPr>
          <w:rFonts w:ascii="Verdana" w:hAnsi="Verdana"/>
          <w:color w:val="3B5267"/>
          <w:sz w:val="22"/>
          <w:szCs w:val="22"/>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1583C" w:rsidRDefault="00B1583C" w:rsidP="00B1583C">
      <w:pPr>
        <w:pStyle w:val="a3"/>
        <w:spacing w:before="0"/>
        <w:rPr>
          <w:rFonts w:ascii="Verdana" w:hAnsi="Verdana"/>
          <w:color w:val="3B5267"/>
          <w:sz w:val="22"/>
          <w:szCs w:val="22"/>
        </w:rPr>
      </w:pPr>
      <w:r>
        <w:rPr>
          <w:rFonts w:ascii="Verdana" w:hAnsi="Verdana"/>
          <w:color w:val="3B5267"/>
          <w:sz w:val="22"/>
          <w:szCs w:val="22"/>
        </w:rPr>
        <w:t>1.8.2.</w:t>
      </w:r>
      <w:r>
        <w:rPr>
          <w:rFonts w:ascii="Verdana" w:hAnsi="Verdana"/>
          <w:color w:val="3B5267"/>
          <w:sz w:val="22"/>
          <w:szCs w:val="22"/>
          <w:u w:val="single"/>
        </w:rPr>
        <w:t>Лица, в отношении которых осуществляется муниципальный земельный контроль, обязаны:</w:t>
      </w:r>
    </w:p>
    <w:p w:rsidR="00B1583C" w:rsidRDefault="00B1583C" w:rsidP="00B1583C">
      <w:pPr>
        <w:pStyle w:val="a3"/>
        <w:rPr>
          <w:rFonts w:ascii="Verdana" w:hAnsi="Verdana"/>
          <w:color w:val="3B5267"/>
          <w:sz w:val="22"/>
          <w:szCs w:val="22"/>
        </w:rPr>
      </w:pPr>
      <w:proofErr w:type="gramStart"/>
      <w:r>
        <w:rPr>
          <w:rFonts w:ascii="Verdana" w:hAnsi="Verdana"/>
          <w:color w:val="3B5267"/>
          <w:sz w:val="22"/>
          <w:szCs w:val="22"/>
        </w:rPr>
        <w:t>-предоставлять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Pr>
          <w:rFonts w:ascii="Verdana" w:hAnsi="Verdana"/>
          <w:color w:val="3B5267"/>
          <w:sz w:val="22"/>
          <w:szCs w:val="22"/>
        </w:rPr>
        <w:t xml:space="preserve">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1583C" w:rsidRDefault="00B1583C" w:rsidP="00B1583C">
      <w:pPr>
        <w:pStyle w:val="a3"/>
        <w:rPr>
          <w:rFonts w:ascii="Verdana" w:hAnsi="Verdana"/>
          <w:color w:val="3B5267"/>
          <w:sz w:val="22"/>
          <w:szCs w:val="22"/>
        </w:rPr>
      </w:pPr>
      <w:r>
        <w:rPr>
          <w:rFonts w:ascii="Verdana" w:hAnsi="Verdana"/>
          <w:color w:val="3B5267"/>
          <w:sz w:val="22"/>
          <w:szCs w:val="22"/>
        </w:rPr>
        <w:t>-соблюдать требования, установленные муниципальными правовыми актами;</w:t>
      </w:r>
    </w:p>
    <w:p w:rsidR="00B1583C" w:rsidRDefault="00B1583C" w:rsidP="00B1583C">
      <w:pPr>
        <w:pStyle w:val="a3"/>
        <w:rPr>
          <w:rFonts w:ascii="Verdana" w:hAnsi="Verdana"/>
          <w:color w:val="3B5267"/>
          <w:sz w:val="22"/>
          <w:szCs w:val="22"/>
        </w:rPr>
      </w:pPr>
      <w:r>
        <w:rPr>
          <w:rFonts w:ascii="Verdana" w:hAnsi="Verdana"/>
          <w:color w:val="3B5267"/>
          <w:sz w:val="22"/>
          <w:szCs w:val="22"/>
        </w:rPr>
        <w:t>-не препятствовать проведению проверок;</w:t>
      </w:r>
    </w:p>
    <w:p w:rsidR="00B1583C" w:rsidRDefault="00B1583C" w:rsidP="00B1583C">
      <w:pPr>
        <w:pStyle w:val="a3"/>
        <w:rPr>
          <w:rFonts w:ascii="Verdana" w:hAnsi="Verdana"/>
          <w:color w:val="3B5267"/>
          <w:sz w:val="22"/>
          <w:szCs w:val="22"/>
        </w:rPr>
      </w:pPr>
      <w:r>
        <w:rPr>
          <w:rFonts w:ascii="Verdana" w:hAnsi="Verdana"/>
          <w:color w:val="3B5267"/>
          <w:sz w:val="22"/>
          <w:szCs w:val="22"/>
        </w:rPr>
        <w:t>-исполнять в установленный срок предписания органа муниципального контроля об устранении выявленных нарушений;</w:t>
      </w:r>
    </w:p>
    <w:p w:rsidR="00B1583C" w:rsidRDefault="00B1583C" w:rsidP="00B1583C">
      <w:pPr>
        <w:pStyle w:val="a3"/>
        <w:rPr>
          <w:rFonts w:ascii="Verdana" w:hAnsi="Verdana"/>
          <w:color w:val="3B5267"/>
          <w:sz w:val="22"/>
          <w:szCs w:val="22"/>
        </w:rPr>
      </w:pPr>
      <w:r>
        <w:rPr>
          <w:rFonts w:ascii="Verdana" w:hAnsi="Verdana"/>
          <w:color w:val="3B5267"/>
          <w:sz w:val="22"/>
          <w:szCs w:val="22"/>
        </w:rPr>
        <w:t>-обеспечить присутствие руководителей, иных должностных лиц или уполномоченных представителей юридических лиц;</w:t>
      </w:r>
    </w:p>
    <w:p w:rsidR="00B1583C" w:rsidRDefault="00B1583C" w:rsidP="00B1583C">
      <w:pPr>
        <w:pStyle w:val="a3"/>
        <w:rPr>
          <w:rFonts w:ascii="Verdana" w:hAnsi="Verdana"/>
          <w:color w:val="3B5267"/>
          <w:sz w:val="22"/>
          <w:szCs w:val="22"/>
        </w:rPr>
      </w:pPr>
      <w:r>
        <w:rPr>
          <w:rFonts w:ascii="Verdana" w:hAnsi="Verdana"/>
          <w:color w:val="3B5267"/>
          <w:sz w:val="22"/>
          <w:szCs w:val="22"/>
        </w:rPr>
        <w:lastRenderedPageBreak/>
        <w:t>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1583C" w:rsidRDefault="00B1583C" w:rsidP="00B1583C">
      <w:pPr>
        <w:pStyle w:val="a3"/>
        <w:rPr>
          <w:rFonts w:ascii="Verdana" w:hAnsi="Verdana"/>
          <w:color w:val="3B5267"/>
          <w:sz w:val="22"/>
          <w:szCs w:val="22"/>
        </w:rPr>
      </w:pPr>
      <w:r>
        <w:rPr>
          <w:rFonts w:ascii="Verdana" w:hAnsi="Verdana"/>
          <w:color w:val="3B5267"/>
          <w:sz w:val="22"/>
          <w:szCs w:val="22"/>
        </w:rPr>
        <w:t>-вести журнал учета проверок.</w:t>
      </w:r>
    </w:p>
    <w:p w:rsidR="00B1583C" w:rsidRDefault="00B1583C" w:rsidP="00FE474F">
      <w:pPr>
        <w:pStyle w:val="a3"/>
        <w:rPr>
          <w:rFonts w:ascii="Verdana" w:hAnsi="Verdana"/>
          <w:color w:val="3B5267"/>
          <w:sz w:val="22"/>
          <w:szCs w:val="22"/>
        </w:rPr>
      </w:pPr>
      <w:r>
        <w:rPr>
          <w:rFonts w:ascii="Verdana" w:hAnsi="Verdana"/>
          <w:color w:val="3B5267"/>
          <w:sz w:val="22"/>
          <w:szCs w:val="22"/>
        </w:rPr>
        <w:t> </w:t>
      </w:r>
      <w:r w:rsidR="00FE474F" w:rsidRPr="00FE474F">
        <w:rPr>
          <w:rFonts w:ascii="Verdana" w:hAnsi="Verdana"/>
          <w:color w:val="3B5267"/>
          <w:sz w:val="22"/>
          <w:szCs w:val="22"/>
        </w:rPr>
        <w:t xml:space="preserve">   </w:t>
      </w:r>
      <w:r>
        <w:rPr>
          <w:rStyle w:val="a4"/>
          <w:rFonts w:ascii="Verdana" w:hAnsi="Verdana"/>
          <w:color w:val="3B5267"/>
          <w:sz w:val="22"/>
          <w:szCs w:val="22"/>
        </w:rPr>
        <w:t>1.9. Описание результатов осуществления муниципального контроля.</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t> </w:t>
      </w:r>
      <w:r w:rsidR="00FE474F" w:rsidRPr="00FE474F">
        <w:rPr>
          <w:rFonts w:ascii="Verdana" w:hAnsi="Verdana"/>
          <w:color w:val="3B5267"/>
          <w:sz w:val="22"/>
          <w:szCs w:val="22"/>
        </w:rPr>
        <w:t xml:space="preserve">     </w:t>
      </w:r>
      <w:r>
        <w:rPr>
          <w:rFonts w:ascii="Verdana" w:hAnsi="Verdana"/>
          <w:color w:val="3B5267"/>
          <w:sz w:val="22"/>
          <w:szCs w:val="22"/>
        </w:rPr>
        <w:t>Результатом осуществления муниципального земельного контроля  является выявление признаков нарушения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t> </w:t>
      </w:r>
      <w:r w:rsidR="00FE474F" w:rsidRPr="00FE474F">
        <w:rPr>
          <w:rFonts w:ascii="Verdana" w:hAnsi="Verdana"/>
          <w:color w:val="3B5267"/>
          <w:sz w:val="22"/>
          <w:szCs w:val="22"/>
        </w:rPr>
        <w:t xml:space="preserve">  </w:t>
      </w:r>
      <w:r>
        <w:rPr>
          <w:rStyle w:val="a4"/>
          <w:rFonts w:ascii="Verdana" w:hAnsi="Verdana"/>
          <w:color w:val="3B5267"/>
          <w:sz w:val="22"/>
          <w:szCs w:val="22"/>
        </w:rPr>
        <w:t>2. Требования к порядку  осуществления муниципального контроля.</w:t>
      </w:r>
    </w:p>
    <w:p w:rsidR="00B1583C" w:rsidRDefault="00B1583C" w:rsidP="00FE474F">
      <w:pPr>
        <w:pStyle w:val="consplusnormal0"/>
        <w:jc w:val="center"/>
        <w:rPr>
          <w:rFonts w:ascii="Verdana" w:hAnsi="Verdana"/>
          <w:color w:val="3B5267"/>
          <w:sz w:val="22"/>
          <w:szCs w:val="22"/>
        </w:rPr>
      </w:pPr>
      <w:r>
        <w:rPr>
          <w:rFonts w:ascii="Verdana" w:hAnsi="Verdana"/>
          <w:color w:val="3B5267"/>
          <w:sz w:val="22"/>
          <w:szCs w:val="22"/>
        </w:rPr>
        <w:t>2.1.Информация о порядке исполнения муниципальной функции по осуществлению муниципального земельного контроля предоставляется непосредственно в администрации.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 xml:space="preserve">  2.2. Сведения о местонахождении, контактных телефонах (телефонах для справок), адресах электронной почты администрации </w:t>
      </w:r>
      <w:r w:rsidR="00817AF7">
        <w:rPr>
          <w:rFonts w:ascii="Verdana" w:hAnsi="Verdana"/>
          <w:color w:val="3B5267"/>
          <w:sz w:val="22"/>
          <w:szCs w:val="22"/>
        </w:rPr>
        <w:t>Истопского</w:t>
      </w:r>
      <w:r>
        <w:rPr>
          <w:rFonts w:ascii="Verdana" w:hAnsi="Verdana"/>
          <w:color w:val="3B5267"/>
          <w:sz w:val="22"/>
          <w:szCs w:val="22"/>
        </w:rPr>
        <w:t xml:space="preserve"> сельского поселения: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почтовый адрес: 24</w:t>
      </w:r>
      <w:r w:rsidR="00817AF7">
        <w:rPr>
          <w:rFonts w:ascii="Verdana" w:hAnsi="Verdana"/>
          <w:color w:val="3B5267"/>
          <w:sz w:val="22"/>
          <w:szCs w:val="22"/>
        </w:rPr>
        <w:t>3071</w:t>
      </w:r>
      <w:r>
        <w:rPr>
          <w:rFonts w:ascii="Verdana" w:hAnsi="Verdana"/>
          <w:color w:val="3B5267"/>
          <w:sz w:val="22"/>
          <w:szCs w:val="22"/>
        </w:rPr>
        <w:t xml:space="preserve">, </w:t>
      </w:r>
      <w:proofErr w:type="gramStart"/>
      <w:r>
        <w:rPr>
          <w:rFonts w:ascii="Verdana" w:hAnsi="Verdana"/>
          <w:color w:val="3B5267"/>
          <w:sz w:val="22"/>
          <w:szCs w:val="22"/>
        </w:rPr>
        <w:t>Брянская</w:t>
      </w:r>
      <w:proofErr w:type="gramEnd"/>
      <w:r>
        <w:rPr>
          <w:rFonts w:ascii="Verdana" w:hAnsi="Verdana"/>
          <w:color w:val="3B5267"/>
          <w:sz w:val="22"/>
          <w:szCs w:val="22"/>
        </w:rPr>
        <w:t xml:space="preserve"> обл., </w:t>
      </w:r>
      <w:r w:rsidR="00817AF7">
        <w:rPr>
          <w:rFonts w:ascii="Verdana" w:hAnsi="Verdana"/>
          <w:color w:val="3B5267"/>
          <w:sz w:val="22"/>
          <w:szCs w:val="22"/>
        </w:rPr>
        <w:t>Климовский</w:t>
      </w:r>
      <w:r>
        <w:rPr>
          <w:rFonts w:ascii="Verdana" w:hAnsi="Verdana"/>
          <w:color w:val="3B5267"/>
          <w:sz w:val="22"/>
          <w:szCs w:val="22"/>
        </w:rPr>
        <w:t xml:space="preserve"> р-н, </w:t>
      </w:r>
      <w:r w:rsidR="00817AF7">
        <w:rPr>
          <w:rFonts w:ascii="Verdana" w:hAnsi="Verdana"/>
          <w:color w:val="3B5267"/>
          <w:sz w:val="22"/>
          <w:szCs w:val="22"/>
        </w:rPr>
        <w:t>с. Истопки</w:t>
      </w:r>
      <w:r>
        <w:rPr>
          <w:rFonts w:ascii="Verdana" w:hAnsi="Verdana"/>
          <w:color w:val="3B5267"/>
          <w:sz w:val="22"/>
          <w:szCs w:val="22"/>
        </w:rPr>
        <w:t xml:space="preserve">, ул. </w:t>
      </w:r>
      <w:r w:rsidR="00444DFC">
        <w:rPr>
          <w:rFonts w:ascii="Verdana" w:hAnsi="Verdana"/>
          <w:color w:val="3B5267"/>
          <w:sz w:val="22"/>
          <w:szCs w:val="22"/>
        </w:rPr>
        <w:t>Октябрьская,</w:t>
      </w:r>
      <w:r>
        <w:rPr>
          <w:rFonts w:ascii="Verdana" w:hAnsi="Verdana"/>
          <w:color w:val="3B5267"/>
          <w:sz w:val="22"/>
          <w:szCs w:val="22"/>
        </w:rPr>
        <w:t xml:space="preserve"> д. </w:t>
      </w:r>
      <w:r w:rsidR="00444DFC">
        <w:rPr>
          <w:rFonts w:ascii="Verdana" w:hAnsi="Verdana"/>
          <w:color w:val="3B5267"/>
          <w:sz w:val="22"/>
          <w:szCs w:val="22"/>
        </w:rPr>
        <w:t>21</w:t>
      </w:r>
      <w:r>
        <w:rPr>
          <w:rFonts w:ascii="Verdana" w:hAnsi="Verdana"/>
          <w:color w:val="3B5267"/>
          <w:sz w:val="22"/>
          <w:szCs w:val="22"/>
        </w:rPr>
        <w:t>;</w:t>
      </w:r>
    </w:p>
    <w:p w:rsidR="00B1583C" w:rsidRDefault="00B1583C" w:rsidP="00B1583C">
      <w:pPr>
        <w:pStyle w:val="formattext"/>
        <w:rPr>
          <w:rFonts w:ascii="Verdana" w:hAnsi="Verdana"/>
          <w:color w:val="3B5267"/>
          <w:sz w:val="22"/>
          <w:szCs w:val="22"/>
        </w:rPr>
      </w:pPr>
      <w:r>
        <w:rPr>
          <w:rFonts w:ascii="Verdana" w:hAnsi="Verdana"/>
          <w:color w:val="3B5267"/>
          <w:sz w:val="22"/>
          <w:szCs w:val="22"/>
        </w:rPr>
        <w:t> телефоны: </w:t>
      </w:r>
    </w:p>
    <w:p w:rsidR="00B1583C" w:rsidRDefault="00B1583C" w:rsidP="00B1583C">
      <w:pPr>
        <w:pStyle w:val="formattext"/>
        <w:spacing w:before="0"/>
        <w:rPr>
          <w:rFonts w:ascii="Verdana" w:hAnsi="Verdana"/>
          <w:color w:val="3B5267"/>
          <w:sz w:val="22"/>
          <w:szCs w:val="22"/>
        </w:rPr>
      </w:pPr>
      <w:r>
        <w:rPr>
          <w:rFonts w:ascii="Verdana" w:hAnsi="Verdana"/>
          <w:color w:val="3B5267"/>
          <w:sz w:val="22"/>
          <w:szCs w:val="22"/>
        </w:rPr>
        <w:t xml:space="preserve"> глава </w:t>
      </w:r>
      <w:r w:rsidR="00444DFC">
        <w:rPr>
          <w:rFonts w:ascii="Verdana" w:hAnsi="Verdana"/>
          <w:color w:val="3B5267"/>
          <w:sz w:val="22"/>
          <w:szCs w:val="22"/>
        </w:rPr>
        <w:t>поселения</w:t>
      </w:r>
      <w:r>
        <w:rPr>
          <w:rFonts w:ascii="Verdana" w:hAnsi="Verdana"/>
          <w:color w:val="3B5267"/>
          <w:sz w:val="22"/>
          <w:szCs w:val="22"/>
        </w:rPr>
        <w:t xml:space="preserve"> –</w:t>
      </w:r>
      <w:r>
        <w:rPr>
          <w:rStyle w:val="apple-converted-space"/>
          <w:rFonts w:ascii="Verdana" w:hAnsi="Verdana"/>
          <w:color w:val="3B5267"/>
          <w:sz w:val="22"/>
          <w:szCs w:val="22"/>
        </w:rPr>
        <w:t> </w:t>
      </w:r>
      <w:r>
        <w:rPr>
          <w:rStyle w:val="a4"/>
          <w:rFonts w:ascii="Verdana" w:hAnsi="Verdana"/>
          <w:color w:val="3B5267"/>
          <w:sz w:val="22"/>
          <w:szCs w:val="22"/>
        </w:rPr>
        <w:t>8 (483</w:t>
      </w:r>
      <w:r w:rsidR="00444DFC">
        <w:rPr>
          <w:rStyle w:val="a4"/>
          <w:rFonts w:ascii="Verdana" w:hAnsi="Verdana"/>
          <w:color w:val="3B5267"/>
          <w:sz w:val="22"/>
          <w:szCs w:val="22"/>
        </w:rPr>
        <w:t>47</w:t>
      </w:r>
      <w:r>
        <w:rPr>
          <w:rStyle w:val="a4"/>
          <w:rFonts w:ascii="Verdana" w:hAnsi="Verdana"/>
          <w:color w:val="3B5267"/>
          <w:sz w:val="22"/>
          <w:szCs w:val="22"/>
        </w:rPr>
        <w:t xml:space="preserve">) </w:t>
      </w:r>
      <w:r w:rsidR="00444DFC">
        <w:rPr>
          <w:rStyle w:val="a4"/>
          <w:rFonts w:ascii="Verdana" w:hAnsi="Verdana"/>
          <w:color w:val="3B5267"/>
          <w:sz w:val="22"/>
          <w:szCs w:val="22"/>
        </w:rPr>
        <w:t>5-29-74</w:t>
      </w:r>
      <w:r>
        <w:rPr>
          <w:rStyle w:val="a4"/>
          <w:rFonts w:ascii="Verdana" w:hAnsi="Verdana"/>
          <w:color w:val="3B5267"/>
          <w:sz w:val="22"/>
          <w:szCs w:val="22"/>
        </w:rPr>
        <w:t>;</w:t>
      </w:r>
    </w:p>
    <w:p w:rsidR="00B1583C" w:rsidRDefault="00B1583C" w:rsidP="00B1583C">
      <w:pPr>
        <w:pStyle w:val="formattext"/>
        <w:spacing w:before="0"/>
        <w:rPr>
          <w:rFonts w:ascii="Verdana" w:hAnsi="Verdana"/>
          <w:color w:val="3B5267"/>
          <w:sz w:val="22"/>
          <w:szCs w:val="22"/>
        </w:rPr>
      </w:pPr>
      <w:r>
        <w:rPr>
          <w:rFonts w:ascii="Verdana" w:hAnsi="Verdana"/>
          <w:color w:val="3B5267"/>
          <w:sz w:val="22"/>
          <w:szCs w:val="22"/>
        </w:rPr>
        <w:t>должностное лицо администрации, предоставляющее услугу</w:t>
      </w:r>
      <w:r>
        <w:rPr>
          <w:rStyle w:val="apple-converted-space"/>
          <w:rFonts w:ascii="Verdana" w:hAnsi="Verdana"/>
          <w:b/>
          <w:bCs/>
          <w:color w:val="3B5267"/>
          <w:sz w:val="22"/>
          <w:szCs w:val="22"/>
        </w:rPr>
        <w:t> </w:t>
      </w:r>
      <w:r>
        <w:rPr>
          <w:rFonts w:ascii="Verdana" w:hAnsi="Verdana"/>
          <w:color w:val="3B5267"/>
          <w:sz w:val="22"/>
          <w:szCs w:val="22"/>
        </w:rPr>
        <w:t>-</w:t>
      </w:r>
      <w:r>
        <w:rPr>
          <w:rStyle w:val="a4"/>
          <w:rFonts w:ascii="Verdana" w:hAnsi="Verdana"/>
          <w:color w:val="3B5267"/>
          <w:sz w:val="22"/>
          <w:szCs w:val="22"/>
        </w:rPr>
        <w:t>8(483</w:t>
      </w:r>
      <w:r w:rsidR="00444DFC">
        <w:rPr>
          <w:rStyle w:val="a4"/>
          <w:rFonts w:ascii="Verdana" w:hAnsi="Verdana"/>
          <w:color w:val="3B5267"/>
          <w:sz w:val="22"/>
          <w:szCs w:val="22"/>
        </w:rPr>
        <w:t>47</w:t>
      </w:r>
      <w:r>
        <w:rPr>
          <w:rStyle w:val="a4"/>
          <w:rFonts w:ascii="Verdana" w:hAnsi="Verdana"/>
          <w:color w:val="3B5267"/>
          <w:sz w:val="22"/>
          <w:szCs w:val="22"/>
        </w:rPr>
        <w:t xml:space="preserve">) </w:t>
      </w:r>
      <w:r w:rsidR="00444DFC">
        <w:rPr>
          <w:rStyle w:val="a4"/>
          <w:rFonts w:ascii="Verdana" w:hAnsi="Verdana"/>
          <w:color w:val="3B5267"/>
          <w:sz w:val="22"/>
          <w:szCs w:val="22"/>
        </w:rPr>
        <w:t>–29-74</w:t>
      </w:r>
      <w:r>
        <w:rPr>
          <w:rStyle w:val="a4"/>
          <w:rFonts w:ascii="Verdana" w:hAnsi="Verdana"/>
          <w:color w:val="3B5267"/>
          <w:sz w:val="22"/>
          <w:szCs w:val="22"/>
        </w:rPr>
        <w:t xml:space="preserve"> (</w:t>
      </w:r>
      <w:r>
        <w:rPr>
          <w:rFonts w:ascii="Verdana" w:hAnsi="Verdana"/>
          <w:color w:val="3B5267"/>
          <w:sz w:val="22"/>
          <w:szCs w:val="22"/>
        </w:rPr>
        <w:t>тел./факс).</w:t>
      </w:r>
    </w:p>
    <w:p w:rsidR="00B1583C" w:rsidRDefault="00B1583C" w:rsidP="00B1583C">
      <w:pPr>
        <w:pStyle w:val="a3"/>
        <w:spacing w:before="0"/>
        <w:rPr>
          <w:rFonts w:ascii="Verdana" w:hAnsi="Verdana"/>
          <w:color w:val="3B5267"/>
          <w:sz w:val="22"/>
          <w:szCs w:val="22"/>
        </w:rPr>
      </w:pPr>
      <w:r>
        <w:rPr>
          <w:rFonts w:ascii="Verdana" w:hAnsi="Verdana"/>
          <w:color w:val="3B5267"/>
          <w:sz w:val="22"/>
          <w:szCs w:val="22"/>
        </w:rPr>
        <w:t>электронный адрес:</w:t>
      </w:r>
      <w:r>
        <w:rPr>
          <w:rStyle w:val="apple-converted-space"/>
          <w:rFonts w:ascii="Verdana" w:hAnsi="Verdana"/>
          <w:color w:val="3B5267"/>
          <w:sz w:val="22"/>
          <w:szCs w:val="22"/>
        </w:rPr>
        <w:t> </w:t>
      </w:r>
      <w:hyperlink r:id="rId4" w:history="1">
        <w:r w:rsidR="00444DFC" w:rsidRPr="007E3EF8">
          <w:rPr>
            <w:rStyle w:val="a6"/>
            <w:rFonts w:ascii="Verdana" w:hAnsi="Verdana"/>
            <w:b/>
            <w:bCs/>
            <w:sz w:val="22"/>
            <w:szCs w:val="22"/>
          </w:rPr>
          <w:t>аdmi</w:t>
        </w:r>
        <w:r w:rsidR="00444DFC" w:rsidRPr="007E3EF8">
          <w:rPr>
            <w:rStyle w:val="a6"/>
            <w:rFonts w:ascii="Verdana" w:hAnsi="Verdana"/>
            <w:b/>
            <w:bCs/>
            <w:sz w:val="22"/>
            <w:szCs w:val="22"/>
            <w:lang w:val="en-US"/>
          </w:rPr>
          <w:t>stopki</w:t>
        </w:r>
        <w:r w:rsidR="00444DFC" w:rsidRPr="007E3EF8">
          <w:rPr>
            <w:rStyle w:val="a6"/>
            <w:rFonts w:ascii="Verdana" w:hAnsi="Verdana"/>
            <w:b/>
            <w:bCs/>
            <w:sz w:val="22"/>
            <w:szCs w:val="22"/>
          </w:rPr>
          <w:t>@yandex.ru</w:t>
        </w:r>
      </w:hyperlink>
    </w:p>
    <w:p w:rsidR="00B1583C" w:rsidRDefault="00B1583C" w:rsidP="00B1583C">
      <w:pPr>
        <w:pStyle w:val="formattext"/>
        <w:rPr>
          <w:rFonts w:ascii="Verdana" w:hAnsi="Verdana"/>
          <w:color w:val="3B5267"/>
          <w:sz w:val="22"/>
          <w:szCs w:val="22"/>
        </w:rPr>
      </w:pPr>
      <w:r>
        <w:rPr>
          <w:rFonts w:ascii="Verdana" w:hAnsi="Verdana"/>
          <w:color w:val="3B5267"/>
          <w:sz w:val="22"/>
          <w:szCs w:val="22"/>
        </w:rPr>
        <w:t>2.3. График работы администрации: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 xml:space="preserve">понедельник - четверг: </w:t>
      </w:r>
      <w:r w:rsidR="00444DFC" w:rsidRPr="00444DFC">
        <w:rPr>
          <w:rFonts w:ascii="Verdana" w:hAnsi="Verdana"/>
          <w:color w:val="3B5267"/>
          <w:sz w:val="22"/>
          <w:szCs w:val="22"/>
        </w:rPr>
        <w:t xml:space="preserve">9-00 </w:t>
      </w:r>
      <w:r w:rsidR="00444DFC">
        <w:rPr>
          <w:rFonts w:ascii="Verdana" w:hAnsi="Verdana"/>
          <w:color w:val="3B5267"/>
          <w:sz w:val="22"/>
          <w:szCs w:val="22"/>
        </w:rPr>
        <w:t>до 17-20</w:t>
      </w:r>
      <w:r>
        <w:rPr>
          <w:rFonts w:ascii="Verdana" w:hAnsi="Verdana"/>
          <w:color w:val="3B5267"/>
          <w:sz w:val="22"/>
          <w:szCs w:val="22"/>
        </w:rPr>
        <w:t xml:space="preserve"> час</w:t>
      </w:r>
      <w:proofErr w:type="gramStart"/>
      <w:r>
        <w:rPr>
          <w:rFonts w:ascii="Verdana" w:hAnsi="Verdana"/>
          <w:color w:val="3B5267"/>
          <w:sz w:val="22"/>
          <w:szCs w:val="22"/>
        </w:rPr>
        <w:t>.;</w:t>
      </w:r>
      <w:proofErr w:type="gramEnd"/>
    </w:p>
    <w:p w:rsidR="00B1583C" w:rsidRDefault="00B1583C" w:rsidP="00B1583C">
      <w:pPr>
        <w:pStyle w:val="formattext"/>
        <w:rPr>
          <w:rFonts w:ascii="Verdana" w:hAnsi="Verdana"/>
          <w:color w:val="3B5267"/>
          <w:sz w:val="22"/>
          <w:szCs w:val="22"/>
        </w:rPr>
      </w:pPr>
      <w:r>
        <w:rPr>
          <w:rFonts w:ascii="Verdana" w:hAnsi="Verdana"/>
          <w:color w:val="3B5267"/>
          <w:sz w:val="22"/>
          <w:szCs w:val="22"/>
        </w:rPr>
        <w:t xml:space="preserve">пятница: </w:t>
      </w:r>
      <w:r w:rsidR="00444DFC">
        <w:rPr>
          <w:rFonts w:ascii="Verdana" w:hAnsi="Verdana"/>
          <w:color w:val="3B5267"/>
          <w:sz w:val="22"/>
          <w:szCs w:val="22"/>
        </w:rPr>
        <w:t>9-00 - 16.4</w:t>
      </w:r>
      <w:r>
        <w:rPr>
          <w:rFonts w:ascii="Verdana" w:hAnsi="Verdana"/>
          <w:color w:val="3B5267"/>
          <w:sz w:val="22"/>
          <w:szCs w:val="22"/>
        </w:rPr>
        <w:t>0 час</w:t>
      </w:r>
      <w:proofErr w:type="gramStart"/>
      <w:r>
        <w:rPr>
          <w:rFonts w:ascii="Verdana" w:hAnsi="Verdana"/>
          <w:color w:val="3B5267"/>
          <w:sz w:val="22"/>
          <w:szCs w:val="22"/>
        </w:rPr>
        <w:t>.;</w:t>
      </w:r>
      <w:proofErr w:type="gramEnd"/>
    </w:p>
    <w:p w:rsidR="00B1583C" w:rsidRDefault="00B1583C" w:rsidP="00B1583C">
      <w:pPr>
        <w:pStyle w:val="formattext"/>
        <w:rPr>
          <w:rFonts w:ascii="Verdana" w:hAnsi="Verdana"/>
          <w:color w:val="3B5267"/>
          <w:sz w:val="22"/>
          <w:szCs w:val="22"/>
        </w:rPr>
      </w:pPr>
      <w:r>
        <w:rPr>
          <w:rFonts w:ascii="Verdana" w:hAnsi="Verdana"/>
          <w:color w:val="3B5267"/>
          <w:sz w:val="22"/>
          <w:szCs w:val="22"/>
        </w:rPr>
        <w:t>перерыв: 13.00 - 14.00 час</w:t>
      </w:r>
      <w:proofErr w:type="gramStart"/>
      <w:r>
        <w:rPr>
          <w:rFonts w:ascii="Verdana" w:hAnsi="Verdana"/>
          <w:color w:val="3B5267"/>
          <w:sz w:val="22"/>
          <w:szCs w:val="22"/>
        </w:rPr>
        <w:t>.;</w:t>
      </w:r>
      <w:proofErr w:type="gramEnd"/>
    </w:p>
    <w:p w:rsidR="00B1583C" w:rsidRDefault="00B1583C" w:rsidP="00B1583C">
      <w:pPr>
        <w:pStyle w:val="formattext"/>
        <w:rPr>
          <w:rFonts w:ascii="Verdana" w:hAnsi="Verdana"/>
          <w:color w:val="3B5267"/>
          <w:sz w:val="22"/>
          <w:szCs w:val="22"/>
        </w:rPr>
      </w:pPr>
      <w:r>
        <w:rPr>
          <w:rFonts w:ascii="Verdana" w:hAnsi="Verdana"/>
          <w:color w:val="3B5267"/>
          <w:sz w:val="22"/>
          <w:szCs w:val="22"/>
        </w:rPr>
        <w:t>суббота, воскресенье: выходные дни.</w:t>
      </w:r>
    </w:p>
    <w:p w:rsidR="00B1583C" w:rsidRDefault="00B1583C" w:rsidP="00B1583C">
      <w:pPr>
        <w:pStyle w:val="a3"/>
        <w:rPr>
          <w:rFonts w:ascii="Verdana" w:hAnsi="Verdana"/>
          <w:color w:val="3B5267"/>
          <w:sz w:val="22"/>
          <w:szCs w:val="22"/>
        </w:rPr>
      </w:pPr>
      <w:r>
        <w:rPr>
          <w:rFonts w:ascii="Verdana" w:hAnsi="Verdana"/>
          <w:color w:val="3B5267"/>
          <w:sz w:val="22"/>
          <w:szCs w:val="22"/>
        </w:rPr>
        <w:t>       В предпраздничные дни продолжительность рабочего  времени  сокращается на 1 час.</w:t>
      </w:r>
    </w:p>
    <w:p w:rsidR="00B1583C" w:rsidRDefault="00B1583C" w:rsidP="00B1583C">
      <w:pPr>
        <w:pStyle w:val="formattext"/>
        <w:rPr>
          <w:rFonts w:ascii="Verdana" w:hAnsi="Verdana"/>
          <w:color w:val="3B5267"/>
          <w:sz w:val="22"/>
          <w:szCs w:val="22"/>
        </w:rPr>
      </w:pPr>
      <w:r>
        <w:rPr>
          <w:rFonts w:ascii="Verdana" w:hAnsi="Verdana"/>
          <w:color w:val="3B5267"/>
          <w:sz w:val="22"/>
          <w:szCs w:val="22"/>
        </w:rPr>
        <w:t>         2.4. Информация о процедуре исполнения муниципальной функции размещается:</w:t>
      </w:r>
    </w:p>
    <w:p w:rsidR="00B1583C" w:rsidRDefault="00B1583C" w:rsidP="00B1583C">
      <w:pPr>
        <w:pStyle w:val="formattext"/>
        <w:rPr>
          <w:rFonts w:ascii="Verdana" w:hAnsi="Verdana"/>
          <w:color w:val="3B5267"/>
          <w:sz w:val="22"/>
          <w:szCs w:val="22"/>
        </w:rPr>
      </w:pPr>
      <w:r>
        <w:rPr>
          <w:rFonts w:ascii="Verdana" w:hAnsi="Verdana"/>
          <w:color w:val="3B5267"/>
          <w:sz w:val="22"/>
          <w:szCs w:val="22"/>
        </w:rPr>
        <w:lastRenderedPageBreak/>
        <w:t>         на информационных стендах администрации;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в сети Интернет.</w:t>
      </w:r>
    </w:p>
    <w:p w:rsidR="00B1583C" w:rsidRDefault="00B1583C" w:rsidP="00B1583C">
      <w:pPr>
        <w:pStyle w:val="formattext"/>
        <w:rPr>
          <w:rFonts w:ascii="Verdana" w:hAnsi="Verdana"/>
          <w:color w:val="3B5267"/>
          <w:sz w:val="22"/>
          <w:szCs w:val="22"/>
        </w:rPr>
      </w:pPr>
      <w:r>
        <w:rPr>
          <w:rFonts w:ascii="Verdana" w:hAnsi="Verdana"/>
          <w:color w:val="3B5267"/>
          <w:sz w:val="22"/>
          <w:szCs w:val="22"/>
        </w:rPr>
        <w:t>2.5. На информационном стенде, размещаемом в помещении администрации, должна содержаться следующая информация: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почтовый адрес администрации сельского поселения, график (режим) ее работы, номера телефонов, по которым можно получить необходимую информацию, адрес официального интернет-сайта и электронной почты  администрации (если имеется) и фамилия, имя, отчество руководителя органа муниципального контроля;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перечень документов и сведений, необходимых для исполнения  муниципальной функции;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порядок получения консультаций по процедуре исполнения  муниципальной функции;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порядок обжалования действий (бездействия) должностных лиц, ответственных за исполнение  муниципальной функции.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2.6.При рассмотрении обращений (устных, письменных) граждан (юридических лиц) должностные лица обязаны:</w:t>
      </w:r>
    </w:p>
    <w:p w:rsidR="00B1583C" w:rsidRDefault="00B1583C" w:rsidP="00B1583C">
      <w:pPr>
        <w:pStyle w:val="formattext"/>
        <w:rPr>
          <w:rFonts w:ascii="Verdana" w:hAnsi="Verdana"/>
          <w:color w:val="3B5267"/>
          <w:sz w:val="22"/>
          <w:szCs w:val="22"/>
        </w:rPr>
      </w:pPr>
      <w:r>
        <w:rPr>
          <w:rFonts w:ascii="Verdana" w:hAnsi="Verdana"/>
          <w:color w:val="3B5267"/>
          <w:sz w:val="22"/>
          <w:szCs w:val="22"/>
        </w:rPr>
        <w:t>обеспечить объективное, всестороннее и своевременное рассмотрение обращения, в случае необходимости - с участием гражданина, направившего обращение;</w:t>
      </w:r>
    </w:p>
    <w:p w:rsidR="00B1583C" w:rsidRDefault="00B1583C" w:rsidP="00B1583C">
      <w:pPr>
        <w:pStyle w:val="formattext"/>
        <w:rPr>
          <w:rFonts w:ascii="Verdana" w:hAnsi="Verdana"/>
          <w:color w:val="3B5267"/>
          <w:sz w:val="22"/>
          <w:szCs w:val="22"/>
        </w:rPr>
      </w:pPr>
      <w:r>
        <w:rPr>
          <w:rFonts w:ascii="Verdana" w:hAnsi="Verdana"/>
          <w:color w:val="3B5267"/>
          <w:sz w:val="22"/>
          <w:szCs w:val="22"/>
        </w:rPr>
        <w:t>запрашивать в пределах своей компетенции необходимые для рассмотрения обращения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принимать меры, направленные на восстановление или защиту нарушенных прав, свобод и законных интересов граждан и государства;</w:t>
      </w:r>
    </w:p>
    <w:p w:rsidR="00B1583C" w:rsidRDefault="00B1583C" w:rsidP="00B1583C">
      <w:pPr>
        <w:pStyle w:val="formattext"/>
        <w:rPr>
          <w:rFonts w:ascii="Verdana" w:hAnsi="Verdana"/>
          <w:color w:val="3B5267"/>
          <w:sz w:val="22"/>
          <w:szCs w:val="22"/>
        </w:rPr>
      </w:pPr>
      <w:r>
        <w:rPr>
          <w:rFonts w:ascii="Verdana" w:hAnsi="Verdana"/>
          <w:color w:val="3B5267"/>
          <w:sz w:val="22"/>
          <w:szCs w:val="22"/>
        </w:rPr>
        <w:t>дать письменный ответ по существу поставленных в обращении вопросов;</w:t>
      </w:r>
    </w:p>
    <w:p w:rsidR="00B1583C" w:rsidRDefault="00B1583C" w:rsidP="00B1583C">
      <w:pPr>
        <w:pStyle w:val="formattext"/>
        <w:rPr>
          <w:rFonts w:ascii="Verdana" w:hAnsi="Verdana"/>
          <w:color w:val="3B5267"/>
          <w:sz w:val="22"/>
          <w:szCs w:val="22"/>
        </w:rPr>
      </w:pPr>
      <w:r>
        <w:rPr>
          <w:rFonts w:ascii="Verdana" w:hAnsi="Verdana"/>
          <w:color w:val="3B5267"/>
          <w:sz w:val="22"/>
          <w:szCs w:val="22"/>
        </w:rPr>
        <w:t>уведомить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1583C" w:rsidRDefault="00B1583C" w:rsidP="00B1583C">
      <w:pPr>
        <w:pStyle w:val="formattext"/>
        <w:rPr>
          <w:rFonts w:ascii="Verdana" w:hAnsi="Verdana"/>
          <w:color w:val="3B5267"/>
          <w:sz w:val="22"/>
          <w:szCs w:val="22"/>
        </w:rPr>
      </w:pPr>
      <w:r>
        <w:rPr>
          <w:rFonts w:ascii="Verdana" w:hAnsi="Verdana"/>
          <w:color w:val="3B5267"/>
          <w:sz w:val="22"/>
          <w:szCs w:val="22"/>
        </w:rPr>
        <w:t>соблюдать правила делового этикета;</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проявлять корректность в отношении граждан;</w:t>
      </w:r>
    </w:p>
    <w:p w:rsidR="00B1583C" w:rsidRDefault="00B1583C" w:rsidP="00B1583C">
      <w:pPr>
        <w:pStyle w:val="formattext"/>
        <w:rPr>
          <w:rFonts w:ascii="Verdana" w:hAnsi="Verdana"/>
          <w:color w:val="3B5267"/>
          <w:sz w:val="22"/>
          <w:szCs w:val="22"/>
        </w:rPr>
      </w:pPr>
      <w:r>
        <w:rPr>
          <w:rFonts w:ascii="Verdana" w:hAnsi="Verdana"/>
          <w:color w:val="3B5267"/>
          <w:sz w:val="22"/>
          <w:szCs w:val="22"/>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1583C" w:rsidRDefault="00B1583C" w:rsidP="00B1583C">
      <w:pPr>
        <w:pStyle w:val="formattext"/>
        <w:rPr>
          <w:rFonts w:ascii="Verdana" w:hAnsi="Verdana"/>
          <w:color w:val="3B5267"/>
          <w:sz w:val="22"/>
          <w:szCs w:val="22"/>
        </w:rPr>
      </w:pPr>
      <w:r>
        <w:rPr>
          <w:rFonts w:ascii="Verdana" w:hAnsi="Verdana"/>
          <w:color w:val="3B5267"/>
          <w:sz w:val="22"/>
          <w:szCs w:val="22"/>
        </w:rPr>
        <w:t xml:space="preserve">2.6.1.Ответ на письменные обращения направляется по почте в адрес заявителя или вручается заявителю под расписку о получении в срок, не </w:t>
      </w:r>
      <w:r>
        <w:rPr>
          <w:rFonts w:ascii="Verdana" w:hAnsi="Verdana"/>
          <w:color w:val="3B5267"/>
          <w:sz w:val="22"/>
          <w:szCs w:val="22"/>
        </w:rPr>
        <w:lastRenderedPageBreak/>
        <w:t>превышающий 30 дней с момента поступления письменного обращения, если не установлен более короткий контрольный срок исполнения письменного обращения.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         2.6.2. Рассмотрение обращений граждан по предотвращению возможных аварий и иных чрезвычайных ситуаций производится безотлагательно.</w:t>
      </w:r>
    </w:p>
    <w:p w:rsidR="00B1583C" w:rsidRDefault="00B1583C" w:rsidP="00B1583C">
      <w:pPr>
        <w:pStyle w:val="formattext"/>
        <w:rPr>
          <w:rFonts w:ascii="Verdana" w:hAnsi="Verdana"/>
          <w:color w:val="3B5267"/>
          <w:sz w:val="22"/>
          <w:szCs w:val="22"/>
        </w:rPr>
      </w:pPr>
      <w:r>
        <w:rPr>
          <w:rFonts w:ascii="Verdana" w:hAnsi="Verdana"/>
          <w:color w:val="3B5267"/>
          <w:sz w:val="22"/>
          <w:szCs w:val="22"/>
        </w:rPr>
        <w:t>2.6.3. В случае</w:t>
      </w:r>
      <w:proofErr w:type="gramStart"/>
      <w:r>
        <w:rPr>
          <w:rFonts w:ascii="Verdana" w:hAnsi="Verdana"/>
          <w:color w:val="3B5267"/>
          <w:sz w:val="22"/>
          <w:szCs w:val="22"/>
        </w:rPr>
        <w:t>,</w:t>
      </w:r>
      <w:proofErr w:type="gramEnd"/>
      <w:r>
        <w:rPr>
          <w:rFonts w:ascii="Verdana" w:hAnsi="Verdana"/>
          <w:color w:val="3B5267"/>
          <w:sz w:val="22"/>
          <w:szCs w:val="22"/>
        </w:rPr>
        <w:t xml:space="preserve"> если обращение написано на иностранном языке или точечно-рельефным шрифтом слепых, срок рассмотрения обращения увеличивается на время, необходимое для перевода.</w:t>
      </w:r>
    </w:p>
    <w:p w:rsidR="00B1583C" w:rsidRDefault="00B1583C" w:rsidP="00444DFC">
      <w:pPr>
        <w:pStyle w:val="formattext"/>
        <w:jc w:val="center"/>
        <w:rPr>
          <w:rFonts w:ascii="Verdana" w:hAnsi="Verdana"/>
          <w:color w:val="3B5267"/>
          <w:sz w:val="22"/>
          <w:szCs w:val="22"/>
        </w:rPr>
      </w:pPr>
      <w:r>
        <w:rPr>
          <w:rFonts w:ascii="Verdana" w:hAnsi="Verdana"/>
          <w:color w:val="3B5267"/>
          <w:sz w:val="22"/>
          <w:szCs w:val="22"/>
        </w:rPr>
        <w:t> 2.7.</w:t>
      </w:r>
      <w:r>
        <w:rPr>
          <w:rStyle w:val="a4"/>
          <w:rFonts w:ascii="Verdana" w:hAnsi="Verdana"/>
          <w:color w:val="3B5267"/>
          <w:sz w:val="22"/>
          <w:szCs w:val="22"/>
        </w:rPr>
        <w:t> Требования к местам исполнения  муниципальной функции.</w:t>
      </w:r>
    </w:p>
    <w:p w:rsidR="00B1583C" w:rsidRDefault="00B1583C" w:rsidP="00444DFC">
      <w:pPr>
        <w:pStyle w:val="formattext"/>
        <w:jc w:val="center"/>
        <w:rPr>
          <w:rFonts w:ascii="Verdana" w:hAnsi="Verdana"/>
          <w:color w:val="3B5267"/>
          <w:sz w:val="22"/>
          <w:szCs w:val="22"/>
        </w:rPr>
      </w:pPr>
      <w:r>
        <w:rPr>
          <w:rFonts w:ascii="Verdana" w:hAnsi="Verdana"/>
          <w:color w:val="3B5267"/>
          <w:sz w:val="22"/>
          <w:szCs w:val="22"/>
        </w:rPr>
        <w:t> 2.7.1. Выдача документов, консультирование осуществляются в помещении администрации непосредственно в кабинете исполнителя  муниципальной функции.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2.7.2. Места для информирования заявителей оборудуются информационными стендами, столами, стульями, местами для письма и раскладки документов и обеспечиваются образцами заполнения документов.</w:t>
      </w:r>
    </w:p>
    <w:p w:rsidR="00B1583C" w:rsidRDefault="00B1583C" w:rsidP="00FE474F">
      <w:pPr>
        <w:pStyle w:val="formattext"/>
        <w:rPr>
          <w:rFonts w:ascii="Verdana" w:hAnsi="Verdana"/>
          <w:color w:val="3B5267"/>
          <w:sz w:val="22"/>
          <w:szCs w:val="22"/>
        </w:rPr>
      </w:pPr>
      <w:r>
        <w:rPr>
          <w:rFonts w:ascii="Verdana" w:hAnsi="Verdana"/>
          <w:color w:val="3B5267"/>
          <w:sz w:val="22"/>
          <w:szCs w:val="22"/>
        </w:rPr>
        <w:t> </w:t>
      </w:r>
      <w:r w:rsidR="00FE474F" w:rsidRPr="00FE474F">
        <w:rPr>
          <w:rFonts w:ascii="Verdana" w:hAnsi="Verdana"/>
          <w:color w:val="3B5267"/>
          <w:sz w:val="22"/>
          <w:szCs w:val="22"/>
        </w:rPr>
        <w:t xml:space="preserve">  </w:t>
      </w:r>
      <w:r>
        <w:rPr>
          <w:rFonts w:ascii="Verdana" w:hAnsi="Verdana"/>
          <w:color w:val="3B5267"/>
          <w:sz w:val="22"/>
          <w:szCs w:val="22"/>
        </w:rPr>
        <w:t>2.8.</w:t>
      </w:r>
      <w:r>
        <w:rPr>
          <w:rStyle w:val="a4"/>
          <w:rFonts w:ascii="Verdana" w:hAnsi="Verdana"/>
          <w:color w:val="3B5267"/>
          <w:sz w:val="22"/>
          <w:szCs w:val="22"/>
        </w:rPr>
        <w:t>Порядок информирования и консультирования по исполнению</w:t>
      </w:r>
    </w:p>
    <w:p w:rsidR="00B1583C" w:rsidRDefault="00B1583C" w:rsidP="00B1583C">
      <w:pPr>
        <w:pStyle w:val="formattext"/>
        <w:spacing w:before="0"/>
        <w:jc w:val="center"/>
        <w:rPr>
          <w:rFonts w:ascii="Verdana" w:hAnsi="Verdana"/>
          <w:color w:val="3B5267"/>
          <w:sz w:val="22"/>
          <w:szCs w:val="22"/>
        </w:rPr>
      </w:pPr>
      <w:r>
        <w:rPr>
          <w:rStyle w:val="a4"/>
          <w:rFonts w:ascii="Verdana" w:hAnsi="Verdana"/>
          <w:color w:val="3B5267"/>
          <w:sz w:val="22"/>
          <w:szCs w:val="22"/>
        </w:rPr>
        <w:t>муниципальной функции.</w:t>
      </w:r>
    </w:p>
    <w:p w:rsidR="00B1583C" w:rsidRDefault="00B1583C" w:rsidP="00FE474F">
      <w:pPr>
        <w:pStyle w:val="formattext"/>
        <w:jc w:val="center"/>
        <w:rPr>
          <w:rFonts w:ascii="Verdana" w:hAnsi="Verdana"/>
          <w:color w:val="3B5267"/>
          <w:sz w:val="22"/>
          <w:szCs w:val="22"/>
        </w:rPr>
      </w:pPr>
      <w:r>
        <w:rPr>
          <w:rFonts w:ascii="Verdana" w:hAnsi="Verdana"/>
          <w:color w:val="3B5267"/>
          <w:sz w:val="22"/>
          <w:szCs w:val="22"/>
        </w:rPr>
        <w:t> 2.8.1. Информирование и консультации по процедуре исполнения муниципальной функции проводят должностные лица администрации: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при личном (устном) обращении;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по телефонам: 8 (483</w:t>
      </w:r>
      <w:r w:rsidR="00444DFC">
        <w:rPr>
          <w:rFonts w:ascii="Verdana" w:hAnsi="Verdana"/>
          <w:color w:val="3B5267"/>
          <w:sz w:val="22"/>
          <w:szCs w:val="22"/>
        </w:rPr>
        <w:t>47) 5-29-74</w:t>
      </w:r>
      <w:r>
        <w:rPr>
          <w:rFonts w:ascii="Verdana" w:hAnsi="Verdana"/>
          <w:color w:val="3B5267"/>
          <w:sz w:val="22"/>
          <w:szCs w:val="22"/>
        </w:rPr>
        <w:t>;</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по письменным обращениям;</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по телефону;</w:t>
      </w:r>
    </w:p>
    <w:p w:rsidR="00B1583C" w:rsidRDefault="00B1583C" w:rsidP="00B1583C">
      <w:pPr>
        <w:pStyle w:val="formattext"/>
        <w:rPr>
          <w:rFonts w:ascii="Verdana" w:hAnsi="Verdana"/>
          <w:color w:val="3B5267"/>
          <w:sz w:val="22"/>
          <w:szCs w:val="22"/>
        </w:rPr>
      </w:pPr>
      <w:r>
        <w:rPr>
          <w:rFonts w:ascii="Verdana" w:hAnsi="Verdana"/>
          <w:color w:val="3B5267"/>
          <w:sz w:val="22"/>
          <w:szCs w:val="22"/>
        </w:rPr>
        <w:t>по электронной почте.</w:t>
      </w:r>
    </w:p>
    <w:p w:rsidR="00B1583C" w:rsidRDefault="00B1583C" w:rsidP="00B1583C">
      <w:pPr>
        <w:pStyle w:val="formattext"/>
        <w:rPr>
          <w:rFonts w:ascii="Verdana" w:hAnsi="Verdana"/>
          <w:color w:val="3B5267"/>
          <w:sz w:val="22"/>
          <w:szCs w:val="22"/>
        </w:rPr>
      </w:pPr>
      <w:r>
        <w:rPr>
          <w:rFonts w:ascii="Verdana" w:hAnsi="Verdana"/>
          <w:color w:val="3B5267"/>
          <w:sz w:val="22"/>
          <w:szCs w:val="22"/>
        </w:rPr>
        <w:t>2.8.2. Должностные лица, осуществляющие индивидуальное устное информирование (консультацию), должны принять все необходимые меры для полного и оперативного ответа на поставленные вопросы. Время ожидания заинтересованного лица при индивидуальном устном информировании не может превышать 30 минут.</w:t>
      </w:r>
    </w:p>
    <w:p w:rsidR="00B1583C" w:rsidRDefault="00B1583C" w:rsidP="00B1583C">
      <w:pPr>
        <w:pStyle w:val="formattext"/>
        <w:rPr>
          <w:rFonts w:ascii="Verdana" w:hAnsi="Verdana"/>
          <w:color w:val="3B5267"/>
          <w:sz w:val="22"/>
          <w:szCs w:val="22"/>
        </w:rPr>
      </w:pPr>
      <w:r>
        <w:rPr>
          <w:rFonts w:ascii="Verdana" w:hAnsi="Verdana"/>
          <w:color w:val="3B5267"/>
          <w:sz w:val="22"/>
          <w:szCs w:val="22"/>
        </w:rPr>
        <w:t>         2.8.3. Письменные обращения, поступившие в орган муниципального земельного контроля, рассматриваются в срок, не превышающий 30 календарных дней с момента получения обращения.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В исключительных случаях, а также в случае необходимости запроса дополнительных информации и документов  глава администрации может продлить срок рассмотрения обращения, но не более чем на 30 календарных дней, о чем обратившееся лицо уведомляется в течение 15 календарных дней с момента получения обращения.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lastRenderedPageBreak/>
        <w:t xml:space="preserve">        2.8.4. При информировании (консультировании) по вопросам земельного законодательства по телефону должностное лицо администрации, участвующее в исполнении  муниципальной функции, сняв трубку, подробно, в вежливой форме информирует </w:t>
      </w:r>
      <w:proofErr w:type="gramStart"/>
      <w:r>
        <w:rPr>
          <w:rFonts w:ascii="Verdana" w:hAnsi="Verdana"/>
          <w:color w:val="3B5267"/>
          <w:sz w:val="22"/>
          <w:szCs w:val="22"/>
        </w:rPr>
        <w:t>обратившихся</w:t>
      </w:r>
      <w:proofErr w:type="gramEnd"/>
      <w:r>
        <w:rPr>
          <w:rFonts w:ascii="Verdana" w:hAnsi="Verdana"/>
          <w:color w:val="3B5267"/>
          <w:sz w:val="22"/>
          <w:szCs w:val="22"/>
        </w:rPr>
        <w:t xml:space="preserve"> по интересующим вопросам.</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Ответ на телефонный звонок должен начинаться с информации о наименовании учреждения, в которое поступил звонок, фамилию, имя, отчество и должность лица, принявшего телефонный звонок. Время разговора не должно превышать 10 минут.</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B1583C" w:rsidRDefault="00B1583C" w:rsidP="00B1583C">
      <w:pPr>
        <w:pStyle w:val="formattext"/>
        <w:rPr>
          <w:rFonts w:ascii="Verdana" w:hAnsi="Verdana"/>
          <w:color w:val="3B5267"/>
          <w:sz w:val="22"/>
          <w:szCs w:val="22"/>
        </w:rPr>
      </w:pPr>
      <w:r>
        <w:rPr>
          <w:rFonts w:ascii="Verdana" w:hAnsi="Verdana"/>
          <w:color w:val="3B5267"/>
          <w:sz w:val="22"/>
          <w:szCs w:val="22"/>
        </w:rPr>
        <w:t>         2.8.5. При консультировании по электронной почте (при ее наличии) ответ направляется на электронный адрес лица, обратившегося за консультацией, в срок, не превышающий 30 календарных дней с момента поступления обращения.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         2.8.6. Информация по вопросам  исполнения муниципальной функции предоставляется бесплатно.</w:t>
      </w:r>
    </w:p>
    <w:p w:rsidR="00B1583C" w:rsidRDefault="00B1583C" w:rsidP="00B1583C">
      <w:pPr>
        <w:pStyle w:val="formattext"/>
        <w:rPr>
          <w:rFonts w:ascii="Verdana" w:hAnsi="Verdana"/>
          <w:color w:val="3B5267"/>
          <w:sz w:val="22"/>
          <w:szCs w:val="22"/>
        </w:rPr>
      </w:pPr>
      <w:r>
        <w:rPr>
          <w:rFonts w:ascii="Verdana" w:hAnsi="Verdana"/>
          <w:color w:val="3B5267"/>
          <w:sz w:val="22"/>
          <w:szCs w:val="22"/>
        </w:rPr>
        <w:t>2.8.7. При информировании (консультировании) заинтересованных лиц должностные лица администрации, участвующие в исполнении  муниципальной функции, осуществляющие прием и консультирование, дают ответ корректно, по существу, квалифицированно, в пределах своей компетенции.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2.8.8. Если сотрудник не может дать ответ самостоятельно, либо подготовка ответа требует продолжительного времени, он обязан предложить обратившемуся один из трех вариантов дальнейших действий:</w:t>
      </w:r>
    </w:p>
    <w:p w:rsidR="00B1583C" w:rsidRDefault="00B1583C" w:rsidP="00B1583C">
      <w:pPr>
        <w:pStyle w:val="formattext"/>
        <w:rPr>
          <w:rFonts w:ascii="Verdana" w:hAnsi="Verdana"/>
          <w:color w:val="3B5267"/>
          <w:sz w:val="22"/>
          <w:szCs w:val="22"/>
        </w:rPr>
      </w:pPr>
      <w:r>
        <w:rPr>
          <w:rFonts w:ascii="Verdana" w:hAnsi="Verdana"/>
          <w:color w:val="3B5267"/>
          <w:sz w:val="22"/>
          <w:szCs w:val="22"/>
        </w:rPr>
        <w:t>изложить суть обращения в письменной форме;</w:t>
      </w:r>
    </w:p>
    <w:p w:rsidR="00B1583C" w:rsidRDefault="00B1583C" w:rsidP="00B1583C">
      <w:pPr>
        <w:pStyle w:val="formattext"/>
        <w:rPr>
          <w:rFonts w:ascii="Verdana" w:hAnsi="Verdana"/>
          <w:color w:val="3B5267"/>
          <w:sz w:val="22"/>
          <w:szCs w:val="22"/>
        </w:rPr>
      </w:pPr>
      <w:r>
        <w:rPr>
          <w:rFonts w:ascii="Verdana" w:hAnsi="Verdana"/>
          <w:color w:val="3B5267"/>
          <w:sz w:val="22"/>
          <w:szCs w:val="22"/>
        </w:rPr>
        <w:t>назначить другое удобное для обратившегося лица время консультации;     </w:t>
      </w:r>
    </w:p>
    <w:p w:rsidR="00B1583C" w:rsidRDefault="00B1583C" w:rsidP="00B1583C">
      <w:pPr>
        <w:pStyle w:val="formattext"/>
        <w:rPr>
          <w:rFonts w:ascii="Verdana" w:hAnsi="Verdana"/>
          <w:color w:val="3B5267"/>
          <w:sz w:val="22"/>
          <w:szCs w:val="22"/>
        </w:rPr>
      </w:pPr>
      <w:r>
        <w:rPr>
          <w:rFonts w:ascii="Verdana" w:hAnsi="Verdana"/>
          <w:color w:val="3B5267"/>
          <w:sz w:val="22"/>
          <w:szCs w:val="22"/>
        </w:rPr>
        <w:t>дать консультацию в двухдневный срок по указанному обратившимся лицом контактному телефону.</w:t>
      </w:r>
    </w:p>
    <w:p w:rsidR="00B1583C" w:rsidRDefault="00B1583C" w:rsidP="00B1583C">
      <w:pPr>
        <w:pStyle w:val="formattext"/>
        <w:rPr>
          <w:rFonts w:ascii="Verdana" w:hAnsi="Verdana"/>
          <w:color w:val="3B5267"/>
          <w:sz w:val="22"/>
          <w:szCs w:val="22"/>
        </w:rPr>
      </w:pPr>
      <w:r>
        <w:rPr>
          <w:rFonts w:ascii="Verdana" w:hAnsi="Verdana"/>
          <w:color w:val="3B5267"/>
          <w:sz w:val="22"/>
          <w:szCs w:val="22"/>
        </w:rPr>
        <w:t>2.9. Исполнители муниципальной функции не несут ответственности за убытки, причиненные вследствие искажения обратившимся лицом текста нормативного правового акта, равно как за убытки, причиненные вследствие неквалифицированных консультаций, оказанных лицами, не уполномоченными на их проведение.     </w:t>
      </w:r>
    </w:p>
    <w:p w:rsidR="00B1583C" w:rsidRDefault="00B1583C" w:rsidP="00B1583C">
      <w:pPr>
        <w:pStyle w:val="formattext"/>
        <w:rPr>
          <w:rFonts w:ascii="Verdana" w:hAnsi="Verdana"/>
          <w:color w:val="3B5267"/>
          <w:sz w:val="22"/>
          <w:szCs w:val="22"/>
        </w:rPr>
      </w:pPr>
      <w:r>
        <w:rPr>
          <w:rFonts w:ascii="Verdana" w:hAnsi="Verdana"/>
          <w:color w:val="3B5267"/>
          <w:sz w:val="22"/>
          <w:szCs w:val="22"/>
        </w:rPr>
        <w:t>         2.10. Обращение не рассматривается по существу, если: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 xml:space="preserve">         </w:t>
      </w:r>
      <w:proofErr w:type="gramStart"/>
      <w:r>
        <w:rPr>
          <w:rFonts w:ascii="Verdana" w:hAnsi="Verdana"/>
          <w:color w:val="3B5267"/>
          <w:sz w:val="22"/>
          <w:szCs w:val="22"/>
        </w:rPr>
        <w:t xml:space="preserve">в письменном обращении гражданина или юридического лица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w:t>
      </w:r>
      <w:r>
        <w:rPr>
          <w:rFonts w:ascii="Verdana" w:hAnsi="Verdana"/>
          <w:color w:val="3B5267"/>
          <w:sz w:val="22"/>
          <w:szCs w:val="22"/>
        </w:rPr>
        <w:lastRenderedPageBreak/>
        <w:t>государственный или муниципальный орган или одному и тому же должностному</w:t>
      </w:r>
      <w:proofErr w:type="gramEnd"/>
      <w:r>
        <w:rPr>
          <w:rFonts w:ascii="Verdana" w:hAnsi="Verdana"/>
          <w:color w:val="3B5267"/>
          <w:sz w:val="22"/>
          <w:szCs w:val="22"/>
        </w:rPr>
        <w:t xml:space="preserve"> лицу;</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по вопросам, содержащимся в обращении, имеется вступившее в законную силу судебное решение;</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B1583C" w:rsidRDefault="00B1583C" w:rsidP="00B1583C">
      <w:pPr>
        <w:pStyle w:val="formattext"/>
        <w:rPr>
          <w:rFonts w:ascii="Verdana" w:hAnsi="Verdana"/>
          <w:color w:val="3B5267"/>
          <w:sz w:val="22"/>
          <w:szCs w:val="22"/>
        </w:rPr>
      </w:pPr>
      <w:r>
        <w:rPr>
          <w:rFonts w:ascii="Verdana" w:hAnsi="Verdana"/>
          <w:color w:val="3B5267"/>
          <w:sz w:val="22"/>
          <w:szCs w:val="22"/>
        </w:rPr>
        <w:t xml:space="preserve">        в обращении не </w:t>
      </w:r>
      <w:proofErr w:type="gramStart"/>
      <w:r>
        <w:rPr>
          <w:rFonts w:ascii="Verdana" w:hAnsi="Verdana"/>
          <w:color w:val="3B5267"/>
          <w:sz w:val="22"/>
          <w:szCs w:val="22"/>
        </w:rPr>
        <w:t>указаны</w:t>
      </w:r>
      <w:proofErr w:type="gramEnd"/>
      <w:r>
        <w:rPr>
          <w:rFonts w:ascii="Verdana" w:hAnsi="Verdana"/>
          <w:color w:val="3B5267"/>
          <w:sz w:val="22"/>
          <w:szCs w:val="22"/>
        </w:rPr>
        <w:t xml:space="preserve"> фамилия обратившегося и почтовый адрес для ответа;</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от гражданина или юридического лица поступило заявление о прекращении рассмотрения обращения;</w:t>
      </w:r>
    </w:p>
    <w:p w:rsidR="00B1583C" w:rsidRDefault="00B1583C" w:rsidP="00B1583C">
      <w:pPr>
        <w:pStyle w:val="formattext"/>
        <w:rPr>
          <w:rFonts w:ascii="Verdana" w:hAnsi="Verdana"/>
          <w:color w:val="3B5267"/>
          <w:sz w:val="22"/>
          <w:szCs w:val="22"/>
        </w:rPr>
      </w:pPr>
      <w:r>
        <w:rPr>
          <w:rFonts w:ascii="Verdana" w:hAnsi="Verdana"/>
          <w:color w:val="3B5267"/>
          <w:sz w:val="22"/>
          <w:szCs w:val="22"/>
        </w:rPr>
        <w:t>        текст письменного обращения не поддается прочтению;</w:t>
      </w:r>
    </w:p>
    <w:p w:rsidR="00B1583C" w:rsidRDefault="00B1583C" w:rsidP="00B1583C">
      <w:pPr>
        <w:pStyle w:val="formattext"/>
        <w:rPr>
          <w:rFonts w:ascii="Verdana" w:hAnsi="Verdana"/>
          <w:color w:val="3B5267"/>
          <w:sz w:val="22"/>
          <w:szCs w:val="22"/>
        </w:rPr>
      </w:pPr>
      <w:r>
        <w:rPr>
          <w:rFonts w:ascii="Verdana" w:hAnsi="Verdana"/>
          <w:color w:val="3B5267"/>
          <w:sz w:val="22"/>
          <w:szCs w:val="22"/>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B1583C" w:rsidRDefault="00B1583C" w:rsidP="00B1583C">
      <w:pPr>
        <w:pStyle w:val="formattext"/>
        <w:rPr>
          <w:rFonts w:ascii="Verdana" w:hAnsi="Verdana"/>
          <w:color w:val="3B5267"/>
          <w:sz w:val="22"/>
          <w:szCs w:val="22"/>
        </w:rPr>
      </w:pPr>
      <w:r>
        <w:rPr>
          <w:rFonts w:ascii="Verdana" w:hAnsi="Verdana"/>
          <w:color w:val="3B5267"/>
          <w:sz w:val="22"/>
          <w:szCs w:val="22"/>
        </w:rPr>
        <w:t>        2.11. Об отказе в рассмотрении обращения по существу письменно сообщается обратившемуся гражданину или юридическому лицу.</w:t>
      </w:r>
    </w:p>
    <w:p w:rsidR="00B1583C" w:rsidRDefault="00B1583C" w:rsidP="00FE474F">
      <w:pPr>
        <w:pStyle w:val="formattext"/>
        <w:rPr>
          <w:rFonts w:ascii="Verdana" w:hAnsi="Verdana"/>
          <w:color w:val="3B5267"/>
          <w:sz w:val="22"/>
          <w:szCs w:val="22"/>
        </w:rPr>
      </w:pPr>
      <w:r>
        <w:rPr>
          <w:rFonts w:ascii="Verdana" w:hAnsi="Verdana"/>
          <w:color w:val="3B5267"/>
          <w:sz w:val="22"/>
          <w:szCs w:val="22"/>
        </w:rPr>
        <w:t> </w:t>
      </w:r>
      <w:r>
        <w:rPr>
          <w:rStyle w:val="a4"/>
          <w:rFonts w:ascii="Verdana" w:hAnsi="Verdana"/>
          <w:color w:val="3B5267"/>
          <w:sz w:val="22"/>
          <w:szCs w:val="22"/>
        </w:rPr>
        <w:t>2.2 Срок осуществления муниципального контроля.</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rPr>
        <w:t> </w:t>
      </w:r>
      <w:r>
        <w:rPr>
          <w:rStyle w:val="apple-converted-space"/>
          <w:rFonts w:ascii="Verdana" w:hAnsi="Verdana"/>
          <w:b/>
          <w:bCs/>
          <w:color w:val="3B5267"/>
          <w:sz w:val="22"/>
          <w:szCs w:val="22"/>
        </w:rPr>
        <w:t> </w:t>
      </w:r>
      <w:r>
        <w:rPr>
          <w:rFonts w:ascii="Verdana" w:hAnsi="Verdana"/>
          <w:color w:val="3B5267"/>
          <w:sz w:val="22"/>
          <w:szCs w:val="22"/>
        </w:rPr>
        <w:t>2.2.1. Срок проведения  документарной, выездной проверки (как плановой, так и  внеплановой) не может превышать   двадцать рабочих дней.</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w:t>
      </w:r>
      <w:proofErr w:type="spellStart"/>
      <w:r>
        <w:rPr>
          <w:rFonts w:ascii="Verdana" w:hAnsi="Verdana"/>
          <w:color w:val="3B5267"/>
          <w:sz w:val="22"/>
          <w:szCs w:val="22"/>
        </w:rPr>
        <w:t>микропредприятия</w:t>
      </w:r>
      <w:proofErr w:type="spellEnd"/>
      <w:r>
        <w:rPr>
          <w:rFonts w:ascii="Verdana" w:hAnsi="Verdana"/>
          <w:color w:val="3B5267"/>
          <w:sz w:val="22"/>
          <w:szCs w:val="22"/>
        </w:rPr>
        <w:t xml:space="preserve"> в год.</w:t>
      </w:r>
    </w:p>
    <w:p w:rsidR="00B1583C" w:rsidRDefault="00B1583C" w:rsidP="00B1583C">
      <w:pPr>
        <w:pStyle w:val="a3"/>
        <w:rPr>
          <w:rFonts w:ascii="Verdana" w:hAnsi="Verdana"/>
          <w:color w:val="3B5267"/>
          <w:sz w:val="22"/>
          <w:szCs w:val="22"/>
        </w:rPr>
      </w:pPr>
      <w:r>
        <w:rPr>
          <w:rFonts w:ascii="Verdana" w:hAnsi="Verdana"/>
          <w:color w:val="3B5267"/>
          <w:sz w:val="22"/>
          <w:szCs w:val="22"/>
        </w:rPr>
        <w:t>       </w:t>
      </w:r>
      <w:proofErr w:type="gramStart"/>
      <w:r>
        <w:rPr>
          <w:rFonts w:ascii="Verdana" w:hAnsi="Verdana"/>
          <w:color w:val="3B5267"/>
          <w:sz w:val="22"/>
          <w:szCs w:val="22"/>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Pr>
          <w:rFonts w:ascii="Verdana" w:hAnsi="Verdana"/>
          <w:color w:val="3B5267"/>
          <w:sz w:val="22"/>
          <w:szCs w:val="22"/>
        </w:rPr>
        <w:t>микропредприятий</w:t>
      </w:r>
      <w:proofErr w:type="spellEnd"/>
      <w:r>
        <w:rPr>
          <w:rFonts w:ascii="Verdana" w:hAnsi="Verdana"/>
          <w:color w:val="3B5267"/>
          <w:sz w:val="22"/>
          <w:szCs w:val="22"/>
        </w:rPr>
        <w:t>   - не более чем на пятнадцать часов.</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2.2.2.Срок проведения документарной, выездной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шестьдесят рабочих дней.</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t> </w:t>
      </w:r>
      <w:r w:rsidR="00FE474F" w:rsidRPr="00FE474F">
        <w:rPr>
          <w:rFonts w:ascii="Verdana" w:hAnsi="Verdana"/>
          <w:color w:val="3B5267"/>
          <w:sz w:val="22"/>
          <w:szCs w:val="22"/>
        </w:rPr>
        <w:t xml:space="preserve"> </w:t>
      </w:r>
      <w:r>
        <w:rPr>
          <w:rStyle w:val="a4"/>
          <w:rFonts w:ascii="Verdana" w:hAnsi="Verdana"/>
          <w:color w:val="3B5267"/>
          <w:sz w:val="22"/>
          <w:szCs w:val="22"/>
        </w:rPr>
        <w:t xml:space="preserve">3. Состав, последовательность и сроки выполнения административных процедур, требования к порядку их выполнения, в том числе </w:t>
      </w:r>
      <w:r>
        <w:rPr>
          <w:rStyle w:val="a4"/>
          <w:rFonts w:ascii="Verdana" w:hAnsi="Verdana"/>
          <w:color w:val="3B5267"/>
          <w:sz w:val="22"/>
          <w:szCs w:val="22"/>
        </w:rPr>
        <w:lastRenderedPageBreak/>
        <w:t>особенности выполнения административных процедур в электронной форме.</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3.1.Осуществление муниципального земельного контроля включает в себя следующие административные процедуры:</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1)  Принятие решения о проведении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2)  Подготовка к проведению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3)  Проведение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4)  Составление акта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5) Направление материалов проверки в уполномоченный орган для рассмотрения и принятия к правонарушителю  мер административного воздействия (в случае выявления нарушения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w:t>
      </w:r>
      <w:proofErr w:type="gramStart"/>
      <w:r>
        <w:rPr>
          <w:rFonts w:ascii="Verdana" w:hAnsi="Verdana"/>
          <w:color w:val="3B5267"/>
          <w:sz w:val="22"/>
          <w:szCs w:val="22"/>
        </w:rPr>
        <w:t xml:space="preserve"> .</w:t>
      </w:r>
      <w:proofErr w:type="gramEnd"/>
    </w:p>
    <w:p w:rsidR="00B1583C" w:rsidRDefault="00B1583C" w:rsidP="00B1583C">
      <w:pPr>
        <w:pStyle w:val="consplusnormal0"/>
        <w:rPr>
          <w:rFonts w:ascii="Verdana" w:hAnsi="Verdana"/>
          <w:color w:val="3B5267"/>
          <w:sz w:val="22"/>
          <w:szCs w:val="22"/>
        </w:rPr>
      </w:pPr>
      <w:r>
        <w:rPr>
          <w:rFonts w:ascii="Verdana" w:hAnsi="Verdana"/>
          <w:color w:val="3B5267"/>
          <w:sz w:val="22"/>
          <w:szCs w:val="22"/>
        </w:rPr>
        <w:t>      6) Направление уведомления о результатах проведения проверки и принятых мерах (в случае проведения внеплановой проверки по обращению граждан, юридических лиц или индивидуальных предпринимателей).</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3.2.Блок-схемы последовательности административных процедур проведения проверок представлены в Приложениях 1 и 2 к настоящему административному регламенту.</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rPr>
        <w:t> 3.3. Принятие решения о проведении проверки</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u w:val="single"/>
        </w:rPr>
        <w:t> </w:t>
      </w:r>
      <w:r>
        <w:rPr>
          <w:rFonts w:ascii="Verdana" w:hAnsi="Verdana"/>
          <w:color w:val="3B5267"/>
          <w:sz w:val="22"/>
          <w:szCs w:val="22"/>
        </w:rPr>
        <w:t xml:space="preserve">3.3.1.Проверка проводится на основании распоряжения администрации. </w:t>
      </w:r>
    </w:p>
    <w:p w:rsidR="00B1583C" w:rsidRDefault="00B1583C" w:rsidP="00B1583C">
      <w:pPr>
        <w:pStyle w:val="a3"/>
        <w:rPr>
          <w:rFonts w:ascii="Verdana" w:hAnsi="Verdana"/>
          <w:color w:val="3B5267"/>
          <w:sz w:val="22"/>
          <w:szCs w:val="22"/>
        </w:rPr>
      </w:pPr>
      <w:r>
        <w:rPr>
          <w:rFonts w:ascii="Verdana" w:hAnsi="Verdana"/>
          <w:color w:val="3B5267"/>
          <w:sz w:val="22"/>
          <w:szCs w:val="22"/>
        </w:rPr>
        <w:t>   Проверка может проводиться только должностным лицом или должностными лицами, которые указаны в распоряжении администрации.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В отношении юридических лиц и индивидуальных предпринимателей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3.3.2.Плановая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xml:space="preserve">3.3.3.Основанием для проведения плановой проверки является  ежегодный план проведения плановых проверок, утвержденный распоряжением администрации </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 </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lastRenderedPageBreak/>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3.3.4. Внеплановой проверкой является проверка, не включенная в ежегодный план проведения плановых проверок.</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3.3.5. Основанием для проведения внеплановой проверки является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3.3.5., не могут служить основанием для проведения внеплановой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3.3.7.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администрации   по   основаниям, указанным в подпункте 3.3.5. после согласования с  органами прокуратуры.</w:t>
      </w:r>
    </w:p>
    <w:p w:rsidR="00B1583C" w:rsidRDefault="00B1583C" w:rsidP="00B1583C">
      <w:pPr>
        <w:pStyle w:val="consplusnormal0"/>
        <w:rPr>
          <w:rFonts w:ascii="Verdana" w:hAnsi="Verdana"/>
          <w:color w:val="3B5267"/>
          <w:sz w:val="22"/>
          <w:szCs w:val="22"/>
        </w:rPr>
      </w:pPr>
      <w:proofErr w:type="gramStart"/>
      <w:r>
        <w:rPr>
          <w:rFonts w:ascii="Verdana" w:hAnsi="Verdana"/>
          <w:color w:val="3B5267"/>
          <w:sz w:val="22"/>
          <w:szCs w:val="22"/>
        </w:rPr>
        <w:t>В день подписания распоряжения главы администрации о проведении внеплановой выездной проверки юридического лица, индивидуального предпринимателя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юридического лица, индивидуального предпринимателя заявление о</w:t>
      </w:r>
      <w:proofErr w:type="gramEnd"/>
      <w:r>
        <w:rPr>
          <w:rFonts w:ascii="Verdana" w:hAnsi="Verdana"/>
          <w:color w:val="3B5267"/>
          <w:sz w:val="22"/>
          <w:szCs w:val="22"/>
        </w:rPr>
        <w:t xml:space="preserve"> </w:t>
      </w:r>
      <w:proofErr w:type="gramStart"/>
      <w:r>
        <w:rPr>
          <w:rFonts w:ascii="Verdana" w:hAnsi="Verdana"/>
          <w:color w:val="3B5267"/>
          <w:sz w:val="22"/>
          <w:szCs w:val="22"/>
        </w:rPr>
        <w:t>согласовании</w:t>
      </w:r>
      <w:proofErr w:type="gramEnd"/>
      <w:r>
        <w:rPr>
          <w:rFonts w:ascii="Verdana" w:hAnsi="Verdana"/>
          <w:color w:val="3B5267"/>
          <w:sz w:val="22"/>
          <w:szCs w:val="22"/>
        </w:rPr>
        <w:t xml:space="preserve"> проведения внеплановой выездной проверки (далее – заявление). К заявлению прилагается копия распоряжения главы администрации о проведении внеплановой проверки и документы, содержащие сведения, послужившие основанием для ее проведения.</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lastRenderedPageBreak/>
        <w:t>3.3.8.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администрации об отмене  распоряжения о проведении проверки.</w:t>
      </w:r>
    </w:p>
    <w:p w:rsidR="00B1583C" w:rsidRDefault="00B1583C" w:rsidP="00B1583C">
      <w:pPr>
        <w:pStyle w:val="consplusnormal0"/>
        <w:spacing w:before="0"/>
        <w:rPr>
          <w:rFonts w:ascii="Verdana" w:hAnsi="Verdana"/>
          <w:color w:val="3B5267"/>
          <w:sz w:val="22"/>
          <w:szCs w:val="22"/>
        </w:rPr>
      </w:pPr>
      <w:r>
        <w:rPr>
          <w:rFonts w:ascii="Verdana" w:hAnsi="Verdana"/>
          <w:color w:val="3B5267"/>
          <w:sz w:val="22"/>
          <w:szCs w:val="22"/>
        </w:rPr>
        <w:t>            3.3.9. </w:t>
      </w:r>
      <w:proofErr w:type="gramStart"/>
      <w:r>
        <w:rPr>
          <w:rFonts w:ascii="Verdana" w:hAnsi="Verdana"/>
          <w:color w:val="3B5267"/>
          <w:sz w:val="22"/>
          <w:szCs w:val="22"/>
        </w:rPr>
        <w:t>Если основанием для проведения внеплановой выездной проверки являются обстоятельства, указанные в абзаце третьем подпункта 3.3.5.,  и (или) обнаружение нарушений  обязательных требований и требований  муниципальных   правовых актов, в момент совершения таких нарушений   в связи с  необходимостью  принятия   неотложных   мер, должностные лица администрации  приступают  к   проведению  внеплановой  выездной проверки незамедлительно с извещением   органов прокуратуры  о проведении мероприятий по контролю в течение двадцати</w:t>
      </w:r>
      <w:proofErr w:type="gramEnd"/>
      <w:r>
        <w:rPr>
          <w:rFonts w:ascii="Verdana" w:hAnsi="Verdana"/>
          <w:color w:val="3B5267"/>
          <w:sz w:val="22"/>
          <w:szCs w:val="22"/>
        </w:rPr>
        <w:t xml:space="preserve"> четырех часов</w:t>
      </w:r>
      <w:r>
        <w:rPr>
          <w:rStyle w:val="apple-converted-space"/>
          <w:rFonts w:ascii="Verdana" w:hAnsi="Verdana"/>
          <w:i/>
          <w:iCs/>
          <w:color w:val="3B5267"/>
          <w:sz w:val="22"/>
          <w:szCs w:val="22"/>
        </w:rPr>
        <w:t> </w:t>
      </w:r>
      <w:r>
        <w:rPr>
          <w:rFonts w:ascii="Verdana" w:hAnsi="Verdana"/>
          <w:color w:val="3B5267"/>
          <w:sz w:val="22"/>
          <w:szCs w:val="22"/>
        </w:rPr>
        <w:t>о проведении мероприятий по муниципальному контролю посредством направления следующих документов:</w:t>
      </w:r>
    </w:p>
    <w:p w:rsidR="00B1583C" w:rsidRDefault="00B1583C" w:rsidP="00B1583C">
      <w:pPr>
        <w:pStyle w:val="consplusnormal0"/>
        <w:spacing w:before="0"/>
        <w:rPr>
          <w:rFonts w:ascii="Verdana" w:hAnsi="Verdana"/>
          <w:color w:val="3B5267"/>
          <w:sz w:val="22"/>
          <w:szCs w:val="22"/>
        </w:rPr>
      </w:pPr>
      <w:r>
        <w:rPr>
          <w:rStyle w:val="a5"/>
          <w:rFonts w:ascii="Verdana" w:hAnsi="Verdana"/>
          <w:color w:val="3B5267"/>
          <w:sz w:val="22"/>
          <w:szCs w:val="22"/>
        </w:rPr>
        <w:t>- </w:t>
      </w:r>
      <w:r>
        <w:rPr>
          <w:rStyle w:val="apple-converted-space"/>
          <w:rFonts w:ascii="Verdana" w:hAnsi="Verdana"/>
          <w:i/>
          <w:iCs/>
          <w:color w:val="3B5267"/>
          <w:sz w:val="22"/>
          <w:szCs w:val="22"/>
        </w:rPr>
        <w:t> </w:t>
      </w:r>
      <w:r>
        <w:rPr>
          <w:rFonts w:ascii="Verdana" w:hAnsi="Verdana"/>
          <w:color w:val="3B5267"/>
          <w:sz w:val="22"/>
          <w:szCs w:val="22"/>
        </w:rPr>
        <w:t>заявления;</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копии распоряжения главы администрации о проведении внеплановой выездной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документов, содержащих сведения, которые послужили основанием для ее проведения.</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3.3.10.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t> </w:t>
      </w:r>
      <w:r>
        <w:rPr>
          <w:rStyle w:val="a4"/>
          <w:rFonts w:ascii="Verdana" w:hAnsi="Verdana"/>
          <w:color w:val="3B5267"/>
          <w:sz w:val="22"/>
          <w:szCs w:val="22"/>
        </w:rPr>
        <w:t>3.4. Подготовка к проведению проверки</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3.4.1. Подготовку к проведению проверки (плановой, внеплановой) осуществляют должностные</w:t>
      </w:r>
      <w:r>
        <w:rPr>
          <w:rStyle w:val="apple-converted-space"/>
          <w:rFonts w:ascii="Verdana" w:hAnsi="Verdana"/>
          <w:i/>
          <w:iCs/>
          <w:color w:val="3B5267"/>
          <w:sz w:val="22"/>
          <w:szCs w:val="22"/>
        </w:rPr>
        <w:t> </w:t>
      </w:r>
      <w:r>
        <w:rPr>
          <w:rFonts w:ascii="Verdana" w:hAnsi="Verdana"/>
          <w:color w:val="3B5267"/>
          <w:sz w:val="22"/>
          <w:szCs w:val="22"/>
        </w:rPr>
        <w:t>лица администрации</w:t>
      </w:r>
      <w:r>
        <w:rPr>
          <w:rStyle w:val="a5"/>
          <w:rFonts w:ascii="Verdana" w:hAnsi="Verdana"/>
          <w:color w:val="3B5267"/>
          <w:sz w:val="22"/>
          <w:szCs w:val="22"/>
        </w:rPr>
        <w:t>,</w:t>
      </w:r>
      <w:r>
        <w:rPr>
          <w:rStyle w:val="apple-converted-space"/>
          <w:rFonts w:ascii="Verdana" w:hAnsi="Verdana"/>
          <w:color w:val="3B5267"/>
          <w:sz w:val="22"/>
          <w:szCs w:val="22"/>
        </w:rPr>
        <w:t> </w:t>
      </w:r>
      <w:r>
        <w:rPr>
          <w:rFonts w:ascii="Verdana" w:hAnsi="Verdana"/>
          <w:color w:val="3B5267"/>
          <w:sz w:val="22"/>
          <w:szCs w:val="22"/>
        </w:rPr>
        <w:t>которым поручена организация проведения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3.4.2. Должностные лица администрации уведомляют юридическое лицо, индивидуального предпринимателя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при проведении плановой проверки – не позднее трех рабочих дней до начала ее проведения;</w:t>
      </w:r>
    </w:p>
    <w:p w:rsidR="00B1583C" w:rsidRDefault="00B1583C" w:rsidP="00B1583C">
      <w:pPr>
        <w:pStyle w:val="consplusnormal0"/>
        <w:rPr>
          <w:rFonts w:ascii="Verdana" w:hAnsi="Verdana"/>
          <w:color w:val="3B5267"/>
          <w:sz w:val="22"/>
          <w:szCs w:val="22"/>
        </w:rPr>
      </w:pPr>
      <w:proofErr w:type="gramStart"/>
      <w:r>
        <w:rPr>
          <w:rFonts w:ascii="Verdana" w:hAnsi="Verdana"/>
          <w:color w:val="3B5267"/>
          <w:sz w:val="22"/>
          <w:szCs w:val="22"/>
        </w:rPr>
        <w:t>при</w:t>
      </w:r>
      <w:proofErr w:type="gramEnd"/>
      <w:r>
        <w:rPr>
          <w:rFonts w:ascii="Verdana" w:hAnsi="Verdana"/>
          <w:color w:val="3B5267"/>
          <w:sz w:val="22"/>
          <w:szCs w:val="22"/>
        </w:rPr>
        <w:t xml:space="preserve"> </w:t>
      </w:r>
      <w:proofErr w:type="gramStart"/>
      <w:r>
        <w:rPr>
          <w:rFonts w:ascii="Verdana" w:hAnsi="Verdana"/>
          <w:color w:val="3B5267"/>
          <w:sz w:val="22"/>
          <w:szCs w:val="22"/>
        </w:rPr>
        <w:t>проведения</w:t>
      </w:r>
      <w:proofErr w:type="gramEnd"/>
      <w:r>
        <w:rPr>
          <w:rFonts w:ascii="Verdana" w:hAnsi="Verdana"/>
          <w:color w:val="3B5267"/>
          <w:sz w:val="22"/>
          <w:szCs w:val="22"/>
        </w:rPr>
        <w:t xml:space="preserve"> внеплановой проверки, указанной в пункте 3.3.9 - не менее чем за двадцать четыре часа до начала ее проведения.</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lastRenderedPageBreak/>
        <w:t> </w:t>
      </w:r>
      <w:r w:rsidR="00FE474F" w:rsidRPr="00817AF7">
        <w:rPr>
          <w:rFonts w:ascii="Verdana" w:hAnsi="Verdana"/>
          <w:color w:val="3B5267"/>
          <w:sz w:val="22"/>
          <w:szCs w:val="22"/>
        </w:rPr>
        <w:t xml:space="preserve">                           </w:t>
      </w:r>
      <w:r>
        <w:rPr>
          <w:rStyle w:val="a4"/>
          <w:rFonts w:ascii="Verdana" w:hAnsi="Verdana"/>
          <w:color w:val="3B5267"/>
          <w:sz w:val="22"/>
          <w:szCs w:val="22"/>
        </w:rPr>
        <w:t>3.5. Проведение проверки</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3.5.1. </w:t>
      </w:r>
      <w:proofErr w:type="gramStart"/>
      <w:r>
        <w:rPr>
          <w:rFonts w:ascii="Verdana" w:hAnsi="Verdana"/>
          <w:color w:val="3B5267"/>
          <w:sz w:val="22"/>
          <w:szCs w:val="22"/>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органа муниципального земельного контроля.</w:t>
      </w:r>
      <w:proofErr w:type="gramEnd"/>
    </w:p>
    <w:p w:rsidR="00B1583C" w:rsidRDefault="00B1583C" w:rsidP="00B1583C">
      <w:pPr>
        <w:pStyle w:val="consplusnormal0"/>
        <w:rPr>
          <w:rFonts w:ascii="Verdana" w:hAnsi="Verdana"/>
          <w:color w:val="3B5267"/>
          <w:sz w:val="22"/>
          <w:szCs w:val="22"/>
        </w:rPr>
      </w:pPr>
      <w:r>
        <w:rPr>
          <w:rFonts w:ascii="Verdana" w:hAnsi="Verdana"/>
          <w:color w:val="3B5267"/>
          <w:sz w:val="22"/>
          <w:szCs w:val="22"/>
        </w:rPr>
        <w:t>3.5.2. Документарная проверка (плановая, внеплановая) проводится по месту нахождения администрации.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xml:space="preserve">В процессе проведения документарной проверки должностным лицом администрации, уполномоченным на проведение проверки, в первую очередь рассматриваются документы юридического лица, индивидуального предпринимателя, имеющиеся в распоряжении администрации, акты предыдущих проверок и иные документы о </w:t>
      </w:r>
      <w:proofErr w:type="gramStart"/>
      <w:r>
        <w:rPr>
          <w:rFonts w:ascii="Verdana" w:hAnsi="Verdana"/>
          <w:color w:val="3B5267"/>
          <w:sz w:val="22"/>
          <w:szCs w:val="22"/>
        </w:rPr>
        <w:t>результатах</w:t>
      </w:r>
      <w:proofErr w:type="gramEnd"/>
      <w:r>
        <w:rPr>
          <w:rFonts w:ascii="Verdana" w:hAnsi="Verdana"/>
          <w:color w:val="3B5267"/>
          <w:sz w:val="22"/>
          <w:szCs w:val="22"/>
        </w:rPr>
        <w:t>  осуществленных в отношении этих юридического лица, индивидуального предпринимателя.</w:t>
      </w:r>
    </w:p>
    <w:p w:rsidR="00B1583C" w:rsidRDefault="00B1583C" w:rsidP="00B1583C">
      <w:pPr>
        <w:pStyle w:val="consplusnormal0"/>
        <w:spacing w:before="0"/>
        <w:rPr>
          <w:rFonts w:ascii="Verdana" w:hAnsi="Verdana"/>
          <w:color w:val="3B5267"/>
          <w:sz w:val="22"/>
          <w:szCs w:val="22"/>
        </w:rPr>
      </w:pPr>
      <w:r>
        <w:rPr>
          <w:rFonts w:ascii="Verdana" w:hAnsi="Verdana"/>
          <w:color w:val="3B5267"/>
          <w:sz w:val="22"/>
          <w:szCs w:val="22"/>
        </w:rPr>
        <w:t>3.5.3. В случае</w:t>
      </w:r>
      <w:proofErr w:type="gramStart"/>
      <w:r>
        <w:rPr>
          <w:rFonts w:ascii="Verdana" w:hAnsi="Verdana"/>
          <w:color w:val="3B5267"/>
          <w:sz w:val="22"/>
          <w:szCs w:val="22"/>
        </w:rPr>
        <w:t>,</w:t>
      </w:r>
      <w:proofErr w:type="gramEnd"/>
      <w:r>
        <w:rPr>
          <w:rFonts w:ascii="Verdana" w:hAnsi="Verdana"/>
          <w:color w:val="3B5267"/>
          <w:sz w:val="22"/>
          <w:szCs w:val="22"/>
        </w:rPr>
        <w:t xml:space="preserve">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должностное лицо администрации</w:t>
      </w:r>
      <w:r>
        <w:rPr>
          <w:rStyle w:val="a5"/>
          <w:rFonts w:ascii="Verdana" w:hAnsi="Verdana"/>
          <w:color w:val="3B5267"/>
          <w:sz w:val="22"/>
          <w:szCs w:val="22"/>
        </w:rPr>
        <w:t>,</w:t>
      </w:r>
      <w:r w:rsidR="00444DFC">
        <w:rPr>
          <w:rStyle w:val="a5"/>
          <w:rFonts w:ascii="Verdana" w:hAnsi="Verdana"/>
          <w:color w:val="3B5267"/>
          <w:sz w:val="22"/>
          <w:szCs w:val="22"/>
        </w:rPr>
        <w:t xml:space="preserve"> </w:t>
      </w:r>
      <w:r>
        <w:rPr>
          <w:rFonts w:ascii="Verdana" w:hAnsi="Verdana"/>
          <w:color w:val="3B5267"/>
          <w:sz w:val="22"/>
          <w:szCs w:val="22"/>
        </w:rPr>
        <w:t>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Указанные в запросе документы представляются в виде копий, заверенных печатью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3.5.4.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w:t>
      </w:r>
      <w:proofErr w:type="gramStart"/>
      <w:r>
        <w:rPr>
          <w:rFonts w:ascii="Verdana" w:hAnsi="Verdana"/>
          <w:color w:val="3B5267"/>
          <w:sz w:val="22"/>
          <w:szCs w:val="22"/>
        </w:rPr>
        <w:t>и</w:t>
      </w:r>
      <w:proofErr w:type="gramEnd"/>
      <w:r>
        <w:rPr>
          <w:rFonts w:ascii="Verdana" w:hAnsi="Verdana"/>
          <w:color w:val="3B5267"/>
          <w:sz w:val="22"/>
          <w:szCs w:val="22"/>
        </w:rPr>
        <w:t xml:space="preserve"> 10 рабочих дне необходимые пояснения в письменной форме.</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xml:space="preserve">3.5.5. Если после рассмотрения представленных пояснений и документов, либо при отсутствии пояснений установлены признаки нарушения обязательных требований или требований, установленных муниципальными правовыми </w:t>
      </w:r>
      <w:r>
        <w:rPr>
          <w:rFonts w:ascii="Verdana" w:hAnsi="Verdana"/>
          <w:color w:val="3B5267"/>
          <w:sz w:val="22"/>
          <w:szCs w:val="22"/>
        </w:rPr>
        <w:lastRenderedPageBreak/>
        <w:t>актами, должностное лицо администрации, уполномоченное на проведение проверки, проводит выездную проверку.</w:t>
      </w:r>
    </w:p>
    <w:p w:rsidR="00B1583C" w:rsidRDefault="00B1583C" w:rsidP="00B1583C">
      <w:pPr>
        <w:pStyle w:val="a3"/>
        <w:rPr>
          <w:rFonts w:ascii="Verdana" w:hAnsi="Verdana"/>
          <w:color w:val="3B5267"/>
          <w:sz w:val="22"/>
          <w:szCs w:val="22"/>
        </w:rPr>
      </w:pPr>
      <w:r>
        <w:rPr>
          <w:rFonts w:ascii="Verdana" w:hAnsi="Verdana"/>
          <w:color w:val="3B5267"/>
          <w:sz w:val="22"/>
          <w:szCs w:val="22"/>
        </w:rPr>
        <w:t>3.5.6. </w:t>
      </w:r>
      <w:proofErr w:type="gramStart"/>
      <w:r>
        <w:rPr>
          <w:rFonts w:ascii="Verdana" w:hAnsi="Verdana"/>
          <w:color w:val="3B5267"/>
          <w:sz w:val="22"/>
          <w:szCs w:val="22"/>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  3.5.7.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1583C" w:rsidRDefault="00B1583C" w:rsidP="00B1583C">
      <w:pPr>
        <w:pStyle w:val="a3"/>
        <w:rPr>
          <w:rFonts w:ascii="Verdana" w:hAnsi="Verdana"/>
          <w:color w:val="3B5267"/>
          <w:sz w:val="22"/>
          <w:szCs w:val="22"/>
        </w:rPr>
      </w:pPr>
      <w:r>
        <w:rPr>
          <w:rFonts w:ascii="Verdana" w:hAnsi="Verdana"/>
          <w:color w:val="3B5267"/>
          <w:sz w:val="22"/>
          <w:szCs w:val="22"/>
        </w:rPr>
        <w:t> Выездная проверка проводится в случае, если при документарной проверке не представляется возможным:</w:t>
      </w:r>
    </w:p>
    <w:p w:rsidR="00B1583C" w:rsidRDefault="00B1583C" w:rsidP="00B1583C">
      <w:pPr>
        <w:pStyle w:val="a3"/>
        <w:rPr>
          <w:rFonts w:ascii="Verdana" w:hAnsi="Verdana"/>
          <w:color w:val="3B5267"/>
          <w:sz w:val="22"/>
          <w:szCs w:val="22"/>
        </w:rPr>
      </w:pPr>
      <w:proofErr w:type="gramStart"/>
      <w:r>
        <w:rPr>
          <w:rFonts w:ascii="Verdana" w:hAnsi="Verdana"/>
          <w:color w:val="3B5267"/>
          <w:sz w:val="22"/>
          <w:szCs w:val="22"/>
        </w:rPr>
        <w:t>1)удостовериться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2)оценить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3.5.8. </w:t>
      </w:r>
      <w:proofErr w:type="gramStart"/>
      <w:r>
        <w:rPr>
          <w:rFonts w:ascii="Verdana" w:hAnsi="Verdana"/>
          <w:color w:val="3B5267"/>
          <w:sz w:val="22"/>
          <w:szCs w:val="22"/>
        </w:rPr>
        <w:t>Выездная проверка начинается с предъявления служебного удостоверения должностным лицом   администрации, уполномоченным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Pr>
          <w:rFonts w:ascii="Verdana" w:hAnsi="Verdana"/>
          <w:color w:val="3B5267"/>
          <w:sz w:val="22"/>
          <w:szCs w:val="22"/>
        </w:rPr>
        <w:t>  экспертных организаций, привлекаемых к выездной проверке, со сроками и условиями ее проведения.</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Заверенная печатью копия распоряжения администрации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индивидуального предпринимателя одновременно с предъявлением служебных удостоверений.</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xml:space="preserve">         3.5.9. Администрация  вправе привлекать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444DFC">
        <w:rPr>
          <w:rFonts w:ascii="Verdana" w:hAnsi="Verdana"/>
          <w:color w:val="3B5267"/>
          <w:sz w:val="22"/>
          <w:szCs w:val="22"/>
        </w:rPr>
        <w:t>аффинированными</w:t>
      </w:r>
      <w:r>
        <w:rPr>
          <w:rFonts w:ascii="Verdana" w:hAnsi="Verdana"/>
          <w:color w:val="3B5267"/>
          <w:sz w:val="22"/>
          <w:szCs w:val="22"/>
        </w:rPr>
        <w:t xml:space="preserve"> лицами проверяемых лиц.</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t> </w:t>
      </w:r>
      <w:r w:rsidR="00FE474F" w:rsidRPr="00817AF7">
        <w:rPr>
          <w:rFonts w:ascii="Verdana" w:hAnsi="Verdana"/>
          <w:color w:val="3B5267"/>
          <w:sz w:val="22"/>
          <w:szCs w:val="22"/>
        </w:rPr>
        <w:t xml:space="preserve">           </w:t>
      </w:r>
      <w:r>
        <w:rPr>
          <w:rStyle w:val="a4"/>
          <w:rFonts w:ascii="Verdana" w:hAnsi="Verdana"/>
          <w:color w:val="3B5267"/>
          <w:sz w:val="22"/>
          <w:szCs w:val="22"/>
        </w:rPr>
        <w:t>3.6. Составление акта проверки</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rPr>
        <w:lastRenderedPageBreak/>
        <w:t> </w:t>
      </w:r>
      <w:r>
        <w:rPr>
          <w:rFonts w:ascii="Verdana" w:hAnsi="Verdana"/>
          <w:color w:val="3B5267"/>
          <w:sz w:val="22"/>
          <w:szCs w:val="22"/>
        </w:rPr>
        <w:t xml:space="preserve">3.6.1. По результатам проверки должностным лицом администрации, проводящим проверку, составляется акт проверки в двух экземплярах </w:t>
      </w:r>
    </w:p>
    <w:p w:rsidR="00B1583C" w:rsidRDefault="00B1583C" w:rsidP="00B1583C">
      <w:pPr>
        <w:pStyle w:val="a3"/>
        <w:rPr>
          <w:rFonts w:ascii="Verdana" w:hAnsi="Verdana"/>
          <w:color w:val="3B5267"/>
          <w:sz w:val="22"/>
          <w:szCs w:val="22"/>
        </w:rPr>
      </w:pPr>
      <w:r>
        <w:rPr>
          <w:rFonts w:ascii="Verdana" w:hAnsi="Verdana"/>
          <w:color w:val="3B5267"/>
          <w:sz w:val="22"/>
          <w:szCs w:val="22"/>
        </w:rPr>
        <w:t>   3.6.2. </w:t>
      </w:r>
      <w:proofErr w:type="gramStart"/>
      <w:r>
        <w:rPr>
          <w:rFonts w:ascii="Verdana" w:hAnsi="Verdana"/>
          <w:color w:val="3B5267"/>
          <w:sz w:val="22"/>
          <w:szCs w:val="22"/>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w:t>
      </w:r>
      <w:proofErr w:type="gramEnd"/>
      <w:r>
        <w:rPr>
          <w:rFonts w:ascii="Verdana" w:hAnsi="Verdana"/>
          <w:color w:val="3B5267"/>
          <w:sz w:val="22"/>
          <w:szCs w:val="22"/>
        </w:rPr>
        <w:t xml:space="preserve"> к экземпляру акта проверки, хранящемуся в деле органа муниципального контроля.</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3.6.3.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3.6.4. </w:t>
      </w:r>
      <w:proofErr w:type="gramStart"/>
      <w:r>
        <w:rPr>
          <w:rFonts w:ascii="Verdana" w:hAnsi="Verdana"/>
          <w:color w:val="3B5267"/>
          <w:sz w:val="22"/>
          <w:szCs w:val="22"/>
        </w:rPr>
        <w:t>Должностным лицом администрации, уполномоченным на проведение проверки,  по результатам проведения проверки в журнале учета проверок,   находящегося у юридического лица, индивидуального предпринимателя производится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w:t>
      </w:r>
      <w:proofErr w:type="gramEnd"/>
      <w:r>
        <w:rPr>
          <w:rFonts w:ascii="Verdana" w:hAnsi="Verdana"/>
          <w:color w:val="3B5267"/>
          <w:sz w:val="22"/>
          <w:szCs w:val="22"/>
        </w:rPr>
        <w:t xml:space="preserve"> должностных лиц администрации, проводящих проверку, их подписи.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При отсутствии журнала учета проверок в акте проверки делается соответствующая запись.</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3.6.5.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администрации.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3.6.6.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с актом проверки, либо об отказе в ознакомлении с актом.</w:t>
      </w:r>
    </w:p>
    <w:p w:rsidR="00B1583C" w:rsidRDefault="00B1583C" w:rsidP="00B1583C">
      <w:pPr>
        <w:pStyle w:val="consplusnormal0"/>
        <w:rPr>
          <w:rFonts w:ascii="Verdana" w:hAnsi="Verdana"/>
          <w:color w:val="3B5267"/>
          <w:sz w:val="22"/>
          <w:szCs w:val="22"/>
        </w:rPr>
      </w:pPr>
      <w:proofErr w:type="gramStart"/>
      <w:r>
        <w:rPr>
          <w:rFonts w:ascii="Verdana" w:hAnsi="Verdana"/>
          <w:color w:val="3B5267"/>
          <w:sz w:val="22"/>
          <w:szCs w:val="22"/>
        </w:rPr>
        <w:t>При отсутствии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B1583C" w:rsidRDefault="00B1583C" w:rsidP="00B1583C">
      <w:pPr>
        <w:pStyle w:val="consplusnormal0"/>
        <w:rPr>
          <w:rFonts w:ascii="Verdana" w:hAnsi="Verdana"/>
          <w:color w:val="3B5267"/>
          <w:sz w:val="22"/>
          <w:szCs w:val="22"/>
        </w:rPr>
      </w:pPr>
      <w:r>
        <w:rPr>
          <w:rFonts w:ascii="Verdana" w:hAnsi="Verdana"/>
          <w:color w:val="3B5267"/>
          <w:sz w:val="22"/>
          <w:szCs w:val="22"/>
        </w:rPr>
        <w:t xml:space="preserve">3.6.7. При отказе руководителя или уполномоченного представителя  юридического лица, индивидуального предпринимателя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w:t>
      </w:r>
      <w:r>
        <w:rPr>
          <w:rFonts w:ascii="Verdana" w:hAnsi="Verdana"/>
          <w:color w:val="3B5267"/>
          <w:sz w:val="22"/>
          <w:szCs w:val="22"/>
        </w:rPr>
        <w:lastRenderedPageBreak/>
        <w:t>отказался» с указанием должности, фамилии, имени, отчества и удостоверяют ее своей подписью.</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3.6.8. </w:t>
      </w:r>
      <w:proofErr w:type="gramStart"/>
      <w:r>
        <w:rPr>
          <w:rFonts w:ascii="Verdana" w:hAnsi="Verdana"/>
          <w:color w:val="3B5267"/>
          <w:sz w:val="22"/>
          <w:szCs w:val="22"/>
        </w:rPr>
        <w:t>Юридическое лицо, индивидуальный предприниматель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(Приложение 8) в целом или его отдельных положений.</w:t>
      </w:r>
      <w:proofErr w:type="gramEnd"/>
      <w:r>
        <w:rPr>
          <w:rFonts w:ascii="Verdana" w:hAnsi="Verdana"/>
          <w:color w:val="3B5267"/>
          <w:sz w:val="22"/>
          <w:szCs w:val="22"/>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t> </w:t>
      </w:r>
      <w:r w:rsidR="00FE474F" w:rsidRPr="00FE474F">
        <w:rPr>
          <w:rFonts w:ascii="Verdana" w:hAnsi="Verdana"/>
          <w:color w:val="3B5267"/>
          <w:sz w:val="22"/>
          <w:szCs w:val="22"/>
        </w:rPr>
        <w:t xml:space="preserve">      </w:t>
      </w:r>
      <w:r>
        <w:rPr>
          <w:rStyle w:val="a4"/>
          <w:rFonts w:ascii="Verdana" w:hAnsi="Verdana"/>
          <w:color w:val="3B5267"/>
          <w:sz w:val="22"/>
          <w:szCs w:val="22"/>
        </w:rPr>
        <w:t>3.7. Принятие мер при выявлении нарушений в деятельности юридического лица,  индивидуального предпринимателя.</w:t>
      </w:r>
    </w:p>
    <w:p w:rsidR="00B1583C" w:rsidRDefault="00B1583C" w:rsidP="00FE474F">
      <w:pPr>
        <w:pStyle w:val="consplusnormal0"/>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3.7.1. В случае выявления при проведении проверки нарушений юридическим лицом, индивидуальным предпринимателем обязательных требований, а также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муниципальными правовыми актами, соответствующие материалы направляют на рассмотрение в уполномоченный орган.</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t> </w:t>
      </w:r>
      <w:r>
        <w:rPr>
          <w:rStyle w:val="a4"/>
          <w:rFonts w:ascii="Verdana" w:hAnsi="Verdana"/>
          <w:color w:val="3B5267"/>
          <w:sz w:val="22"/>
          <w:szCs w:val="22"/>
        </w:rPr>
        <w:t>4. Особенности осуществления муниципального земельного контроля в отношении земельных участков, занимаемых физическими лицами, не являющимися индивидуальными предпринимателями</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4.1. Муниципальный земельный контроль в отношении земельных участков, занимаемых физическими лицами, не являющимися индивидуальными предпринимателями, осуществляется в форме плановых и внеплановых проверок в порядке, установленном разделом 3 настоящего Административного регламента, за исключением положений пунктов 3.3.2, 3.3.7</w:t>
      </w:r>
      <w:r>
        <w:rPr>
          <w:rStyle w:val="apple-converted-space"/>
          <w:rFonts w:ascii="Verdana" w:hAnsi="Verdana"/>
          <w:color w:val="3B5267"/>
          <w:sz w:val="22"/>
          <w:szCs w:val="22"/>
        </w:rPr>
        <w:t> </w:t>
      </w:r>
      <w:r>
        <w:rPr>
          <w:rStyle w:val="a4"/>
          <w:rFonts w:ascii="Verdana" w:hAnsi="Verdana"/>
          <w:color w:val="3B5267"/>
          <w:sz w:val="22"/>
          <w:szCs w:val="22"/>
        </w:rPr>
        <w:t>-</w:t>
      </w:r>
      <w:r>
        <w:rPr>
          <w:rStyle w:val="apple-converted-space"/>
          <w:rFonts w:ascii="Verdana" w:hAnsi="Verdana"/>
          <w:b/>
          <w:bCs/>
          <w:color w:val="3B5267"/>
          <w:sz w:val="22"/>
          <w:szCs w:val="22"/>
        </w:rPr>
        <w:t> </w:t>
      </w:r>
      <w:r>
        <w:rPr>
          <w:rFonts w:ascii="Verdana" w:hAnsi="Verdana"/>
          <w:color w:val="3B5267"/>
          <w:sz w:val="22"/>
          <w:szCs w:val="22"/>
        </w:rPr>
        <w:t>3.3.9.</w:t>
      </w:r>
    </w:p>
    <w:p w:rsidR="00B1583C" w:rsidRDefault="00B1583C" w:rsidP="00B1583C">
      <w:pPr>
        <w:pStyle w:val="a3"/>
        <w:rPr>
          <w:rFonts w:ascii="Verdana" w:hAnsi="Verdana"/>
          <w:color w:val="3B5267"/>
          <w:sz w:val="22"/>
          <w:szCs w:val="22"/>
        </w:rPr>
      </w:pPr>
      <w:r>
        <w:rPr>
          <w:rFonts w:ascii="Verdana" w:hAnsi="Verdana"/>
          <w:color w:val="3B5267"/>
          <w:sz w:val="22"/>
          <w:szCs w:val="22"/>
        </w:rPr>
        <w:t>4.2. Распоряжение администрации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B1583C" w:rsidRDefault="00B1583C" w:rsidP="00FE474F">
      <w:pPr>
        <w:pStyle w:val="consplusnormal0"/>
        <w:jc w:val="center"/>
        <w:rPr>
          <w:rFonts w:ascii="Verdana" w:hAnsi="Verdana"/>
          <w:color w:val="3B5267"/>
          <w:sz w:val="22"/>
          <w:szCs w:val="22"/>
        </w:rPr>
      </w:pPr>
      <w:r>
        <w:rPr>
          <w:rFonts w:ascii="Verdana" w:hAnsi="Verdana"/>
          <w:color w:val="3B5267"/>
          <w:sz w:val="22"/>
          <w:szCs w:val="22"/>
        </w:rPr>
        <w:t> </w:t>
      </w:r>
      <w:r>
        <w:rPr>
          <w:rStyle w:val="a4"/>
          <w:rFonts w:ascii="Verdana" w:hAnsi="Verdana"/>
          <w:color w:val="3B5267"/>
          <w:sz w:val="22"/>
          <w:szCs w:val="22"/>
        </w:rPr>
        <w:t xml:space="preserve">5. Порядок и формы </w:t>
      </w:r>
      <w:proofErr w:type="gramStart"/>
      <w:r>
        <w:rPr>
          <w:rStyle w:val="a4"/>
          <w:rFonts w:ascii="Verdana" w:hAnsi="Verdana"/>
          <w:color w:val="3B5267"/>
          <w:sz w:val="22"/>
          <w:szCs w:val="22"/>
        </w:rPr>
        <w:t>контроля за</w:t>
      </w:r>
      <w:proofErr w:type="gramEnd"/>
      <w:r>
        <w:rPr>
          <w:rStyle w:val="a4"/>
          <w:rFonts w:ascii="Verdana" w:hAnsi="Verdana"/>
          <w:color w:val="3B5267"/>
          <w:sz w:val="22"/>
          <w:szCs w:val="22"/>
        </w:rPr>
        <w:t>  осуществлением муниципального контроля.</w:t>
      </w:r>
    </w:p>
    <w:p w:rsidR="00B1583C" w:rsidRDefault="00B1583C" w:rsidP="00FE474F">
      <w:pPr>
        <w:pStyle w:val="consplusnormal0"/>
        <w:rPr>
          <w:rFonts w:ascii="Verdana" w:hAnsi="Verdana"/>
          <w:color w:val="3B5267"/>
          <w:sz w:val="22"/>
          <w:szCs w:val="22"/>
        </w:rPr>
      </w:pPr>
      <w:r>
        <w:rPr>
          <w:rFonts w:ascii="Verdana" w:hAnsi="Verdana"/>
          <w:color w:val="3B5267"/>
          <w:sz w:val="22"/>
          <w:szCs w:val="22"/>
        </w:rPr>
        <w:t> </w:t>
      </w:r>
      <w:r>
        <w:rPr>
          <w:rStyle w:val="a4"/>
          <w:rFonts w:ascii="Verdana" w:hAnsi="Verdana"/>
          <w:color w:val="3B5267"/>
          <w:sz w:val="22"/>
          <w:szCs w:val="22"/>
        </w:rPr>
        <w:t xml:space="preserve">5.1. Порядок осуществления текущего </w:t>
      </w:r>
      <w:proofErr w:type="gramStart"/>
      <w:r>
        <w:rPr>
          <w:rStyle w:val="a4"/>
          <w:rFonts w:ascii="Verdana" w:hAnsi="Verdana"/>
          <w:color w:val="3B5267"/>
          <w:sz w:val="22"/>
          <w:szCs w:val="22"/>
        </w:rPr>
        <w:t>контроля  за</w:t>
      </w:r>
      <w:proofErr w:type="gramEnd"/>
      <w:r>
        <w:rPr>
          <w:rStyle w:val="a4"/>
          <w:rFonts w:ascii="Verdana" w:hAnsi="Verdana"/>
          <w:color w:val="3B5267"/>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осуществлению муниципального земельного контроля, а также принятием решений ответственными лицами.</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 xml:space="preserve">5.1.1.Текущий </w:t>
      </w:r>
      <w:proofErr w:type="gramStart"/>
      <w:r>
        <w:rPr>
          <w:rFonts w:ascii="Verdana" w:hAnsi="Verdana"/>
          <w:color w:val="3B5267"/>
          <w:sz w:val="22"/>
          <w:szCs w:val="22"/>
        </w:rPr>
        <w:t>контроль за</w:t>
      </w:r>
      <w:proofErr w:type="gramEnd"/>
      <w:r>
        <w:rPr>
          <w:rFonts w:ascii="Verdana" w:hAnsi="Verdana"/>
          <w:color w:val="3B5267"/>
          <w:sz w:val="22"/>
          <w:szCs w:val="22"/>
        </w:rPr>
        <w:t xml:space="preserve"> соблюдением последовательности действий, определенных административными процедурами по осуществлению муниципального земельного контроля, и принятием решений осуществляется </w:t>
      </w:r>
      <w:r>
        <w:rPr>
          <w:rFonts w:ascii="Verdana" w:hAnsi="Verdana"/>
          <w:color w:val="3B5267"/>
          <w:sz w:val="22"/>
          <w:szCs w:val="22"/>
        </w:rPr>
        <w:lastRenderedPageBreak/>
        <w:t>должностными лицами администрации, ответственными за организацию и осуществление муниципального земельного контроля.</w:t>
      </w:r>
    </w:p>
    <w:p w:rsidR="00B1583C" w:rsidRDefault="00B1583C" w:rsidP="00B1583C">
      <w:pPr>
        <w:pStyle w:val="a3"/>
        <w:rPr>
          <w:rFonts w:ascii="Verdana" w:hAnsi="Verdana"/>
          <w:color w:val="3B5267"/>
          <w:sz w:val="22"/>
          <w:szCs w:val="22"/>
        </w:rPr>
      </w:pPr>
      <w:r>
        <w:rPr>
          <w:rFonts w:ascii="Verdana" w:hAnsi="Verdana"/>
          <w:color w:val="3B5267"/>
          <w:sz w:val="22"/>
          <w:szCs w:val="22"/>
        </w:rPr>
        <w:t>5.1.2.Текущий контроль осуществляется путем проведения должностным лицом, ответственным за организацию и осуществление муниципального земельного контроля, проверок соблюдения и исполнения сотрудниками положений настоящего административного регламента.</w:t>
      </w:r>
    </w:p>
    <w:p w:rsidR="00B1583C" w:rsidRDefault="00B1583C" w:rsidP="00B1583C">
      <w:pPr>
        <w:pStyle w:val="a3"/>
        <w:rPr>
          <w:rFonts w:ascii="Verdana" w:hAnsi="Verdana"/>
          <w:color w:val="3B5267"/>
          <w:sz w:val="22"/>
          <w:szCs w:val="22"/>
        </w:rPr>
      </w:pPr>
      <w:r>
        <w:rPr>
          <w:rFonts w:ascii="Verdana" w:hAnsi="Verdana"/>
          <w:color w:val="3B5267"/>
          <w:sz w:val="22"/>
          <w:szCs w:val="22"/>
        </w:rPr>
        <w:t>5.1.3. Проведение текущего контроля должно осуществляться не реже двух раз в год.</w:t>
      </w:r>
    </w:p>
    <w:p w:rsidR="00B1583C" w:rsidRDefault="00B1583C" w:rsidP="00B1583C">
      <w:pPr>
        <w:pStyle w:val="a3"/>
        <w:rPr>
          <w:rFonts w:ascii="Verdana" w:hAnsi="Verdana"/>
          <w:color w:val="3B5267"/>
          <w:sz w:val="22"/>
          <w:szCs w:val="22"/>
        </w:rPr>
      </w:pPr>
      <w:r>
        <w:rPr>
          <w:rFonts w:ascii="Verdana" w:hAnsi="Verdana"/>
          <w:color w:val="3B5267"/>
          <w:sz w:val="22"/>
          <w:szCs w:val="22"/>
        </w:rPr>
        <w:t> </w:t>
      </w:r>
    </w:p>
    <w:p w:rsidR="00B1583C" w:rsidRDefault="00B1583C" w:rsidP="00B1583C">
      <w:pPr>
        <w:pStyle w:val="a3"/>
        <w:spacing w:before="0"/>
        <w:jc w:val="center"/>
        <w:rPr>
          <w:rFonts w:ascii="Verdana" w:hAnsi="Verdana"/>
          <w:color w:val="3B5267"/>
          <w:sz w:val="22"/>
          <w:szCs w:val="22"/>
        </w:rPr>
      </w:pPr>
      <w:r>
        <w:rPr>
          <w:rStyle w:val="a4"/>
          <w:rFonts w:ascii="Verdana" w:hAnsi="Verdana"/>
          <w:color w:val="3B5267"/>
          <w:sz w:val="22"/>
          <w:szCs w:val="22"/>
        </w:rPr>
        <w:t xml:space="preserve">5.2. 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w:t>
      </w:r>
      <w:proofErr w:type="gramStart"/>
      <w:r>
        <w:rPr>
          <w:rStyle w:val="a4"/>
          <w:rFonts w:ascii="Verdana" w:hAnsi="Verdana"/>
          <w:color w:val="3B5267"/>
          <w:sz w:val="22"/>
          <w:szCs w:val="22"/>
        </w:rPr>
        <w:t>контроля за</w:t>
      </w:r>
      <w:proofErr w:type="gramEnd"/>
      <w:r>
        <w:rPr>
          <w:rStyle w:val="a4"/>
          <w:rFonts w:ascii="Verdana" w:hAnsi="Verdana"/>
          <w:color w:val="3B5267"/>
          <w:sz w:val="22"/>
          <w:szCs w:val="22"/>
        </w:rPr>
        <w:t xml:space="preserve"> полнотой и качеством  осуществления муниципального земельного контроля.</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5.2.1.Порядок и периодичность проверок может носить плановый характер (осуществляться на основании квартальных и годовых планов работы администрации) и внеплановый характер (проводиться по конкретному обращению заявителя или иных заинтересованных лиц).</w:t>
      </w:r>
    </w:p>
    <w:p w:rsidR="00B1583C" w:rsidRDefault="00B1583C" w:rsidP="00B1583C">
      <w:pPr>
        <w:pStyle w:val="a3"/>
        <w:rPr>
          <w:rFonts w:ascii="Verdana" w:hAnsi="Verdana"/>
          <w:color w:val="3B5267"/>
          <w:sz w:val="22"/>
          <w:szCs w:val="22"/>
        </w:rPr>
      </w:pPr>
      <w:r>
        <w:rPr>
          <w:rFonts w:ascii="Verdana" w:hAnsi="Verdana"/>
          <w:color w:val="3B5267"/>
          <w:sz w:val="22"/>
          <w:szCs w:val="22"/>
        </w:rPr>
        <w:t>При проведении проверки могут рассматриваться все вопросы, связанные с осуществлением муниципального земельного контроля (комплексные проверки), или вопросы, связанные с исполнением отдельных административных процедур (тематические проверки).</w:t>
      </w:r>
    </w:p>
    <w:p w:rsidR="00B1583C" w:rsidRDefault="00B1583C" w:rsidP="00B1583C">
      <w:pPr>
        <w:pStyle w:val="a3"/>
        <w:rPr>
          <w:rFonts w:ascii="Verdana" w:hAnsi="Verdana"/>
          <w:color w:val="3B5267"/>
          <w:sz w:val="22"/>
          <w:szCs w:val="22"/>
        </w:rPr>
      </w:pPr>
      <w:r>
        <w:rPr>
          <w:rFonts w:ascii="Verdana" w:hAnsi="Verdana"/>
          <w:color w:val="3B5267"/>
          <w:sz w:val="22"/>
          <w:szCs w:val="22"/>
        </w:rPr>
        <w:t>5.2.2.Контроль полноты и качества осуществления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жалобы на решения, действия (бездействие) специалистов администрации.</w:t>
      </w:r>
    </w:p>
    <w:p w:rsidR="00B1583C" w:rsidRDefault="00B1583C" w:rsidP="00FE474F">
      <w:pPr>
        <w:pStyle w:val="a3"/>
        <w:rPr>
          <w:rFonts w:ascii="Verdana" w:hAnsi="Verdana"/>
          <w:color w:val="3B5267"/>
          <w:sz w:val="22"/>
          <w:szCs w:val="22"/>
        </w:rPr>
      </w:pPr>
      <w:r>
        <w:rPr>
          <w:rFonts w:ascii="Verdana" w:hAnsi="Verdana"/>
          <w:color w:val="3B5267"/>
          <w:sz w:val="22"/>
          <w:szCs w:val="22"/>
        </w:rPr>
        <w:t> </w:t>
      </w:r>
      <w:r w:rsidR="00FE474F" w:rsidRPr="00FE474F">
        <w:rPr>
          <w:rFonts w:ascii="Verdana" w:hAnsi="Verdana"/>
          <w:color w:val="3B5267"/>
          <w:sz w:val="22"/>
          <w:szCs w:val="22"/>
        </w:rPr>
        <w:t xml:space="preserve"> </w:t>
      </w:r>
      <w:r>
        <w:rPr>
          <w:rStyle w:val="a4"/>
          <w:rFonts w:ascii="Verdana" w:hAnsi="Verdana"/>
          <w:color w:val="3B5267"/>
          <w:sz w:val="22"/>
          <w:szCs w:val="22"/>
        </w:rPr>
        <w:t>5.3. Ответственность должностных лиц, осуществляющих муниципальный земельный контроль  за решения и действия (бездействие), принимаемые (осуществляемые) ими в ходе осуществления муниципального земельного контроля.</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t> 5.4. Положения, характеризующие требования к порядку и формам</w:t>
      </w:r>
    </w:p>
    <w:p w:rsidR="00B1583C" w:rsidRDefault="00B1583C" w:rsidP="00B1583C">
      <w:pPr>
        <w:pStyle w:val="a3"/>
        <w:spacing w:before="0"/>
        <w:jc w:val="center"/>
        <w:rPr>
          <w:rFonts w:ascii="Verdana" w:hAnsi="Verdana"/>
          <w:color w:val="3B5267"/>
          <w:sz w:val="22"/>
          <w:szCs w:val="22"/>
        </w:rPr>
      </w:pPr>
      <w:r>
        <w:rPr>
          <w:rStyle w:val="a4"/>
          <w:rFonts w:ascii="Verdana" w:hAnsi="Verdana"/>
          <w:color w:val="3B5267"/>
          <w:sz w:val="22"/>
          <w:szCs w:val="22"/>
        </w:rPr>
        <w:t> </w:t>
      </w:r>
      <w:proofErr w:type="gramStart"/>
      <w:r>
        <w:rPr>
          <w:rStyle w:val="a4"/>
          <w:rFonts w:ascii="Verdana" w:hAnsi="Verdana"/>
          <w:color w:val="3B5267"/>
          <w:sz w:val="22"/>
          <w:szCs w:val="22"/>
        </w:rPr>
        <w:t>контроля за</w:t>
      </w:r>
      <w:proofErr w:type="gramEnd"/>
      <w:r>
        <w:rPr>
          <w:rStyle w:val="a4"/>
          <w:rFonts w:ascii="Verdana" w:hAnsi="Verdana"/>
          <w:color w:val="3B5267"/>
          <w:sz w:val="22"/>
          <w:szCs w:val="22"/>
        </w:rPr>
        <w:t xml:space="preserve"> осуществлением муниципального земельного контроля,</w:t>
      </w:r>
    </w:p>
    <w:p w:rsidR="00B1583C" w:rsidRDefault="00B1583C" w:rsidP="00B1583C">
      <w:pPr>
        <w:pStyle w:val="a3"/>
        <w:spacing w:before="0"/>
        <w:jc w:val="center"/>
        <w:rPr>
          <w:rFonts w:ascii="Verdana" w:hAnsi="Verdana"/>
          <w:color w:val="3B5267"/>
          <w:sz w:val="22"/>
          <w:szCs w:val="22"/>
        </w:rPr>
      </w:pPr>
      <w:r>
        <w:rPr>
          <w:rStyle w:val="a4"/>
          <w:rFonts w:ascii="Verdana" w:hAnsi="Verdana"/>
          <w:color w:val="3B5267"/>
          <w:sz w:val="22"/>
          <w:szCs w:val="22"/>
        </w:rPr>
        <w:t> в том числе со стороны граждан, объединений и организаций.</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lastRenderedPageBreak/>
        <w:t> </w:t>
      </w:r>
      <w:r>
        <w:rPr>
          <w:rFonts w:ascii="Verdana" w:hAnsi="Verdana"/>
          <w:color w:val="3B5267"/>
          <w:sz w:val="22"/>
          <w:szCs w:val="22"/>
        </w:rPr>
        <w:t>5.4.1.</w:t>
      </w:r>
      <w:proofErr w:type="gramStart"/>
      <w:r>
        <w:rPr>
          <w:rFonts w:ascii="Verdana" w:hAnsi="Verdana"/>
          <w:color w:val="3B5267"/>
          <w:sz w:val="22"/>
          <w:szCs w:val="22"/>
        </w:rPr>
        <w:t>Контроль за</w:t>
      </w:r>
      <w:proofErr w:type="gramEnd"/>
      <w:r>
        <w:rPr>
          <w:rFonts w:ascii="Verdana" w:hAnsi="Verdana"/>
          <w:color w:val="3B5267"/>
          <w:sz w:val="22"/>
          <w:szCs w:val="22"/>
        </w:rPr>
        <w:t xml:space="preserve"> осуществлением муниципального земельного контроля со стороны уполномоченных должностных лиц администрации должен быть постоянным, всесторонним и объективным.</w:t>
      </w:r>
    </w:p>
    <w:p w:rsidR="00B1583C" w:rsidRDefault="00B1583C" w:rsidP="00B1583C">
      <w:pPr>
        <w:pStyle w:val="a3"/>
        <w:rPr>
          <w:rFonts w:ascii="Verdana" w:hAnsi="Verdana"/>
          <w:color w:val="3B5267"/>
          <w:sz w:val="22"/>
          <w:szCs w:val="22"/>
        </w:rPr>
      </w:pPr>
      <w:r>
        <w:rPr>
          <w:rFonts w:ascii="Verdana" w:hAnsi="Verdana"/>
          <w:color w:val="3B5267"/>
          <w:sz w:val="22"/>
          <w:szCs w:val="22"/>
        </w:rPr>
        <w:t>5.4.2.</w:t>
      </w:r>
      <w:proofErr w:type="gramStart"/>
      <w:r>
        <w:rPr>
          <w:rFonts w:ascii="Verdana" w:hAnsi="Verdana"/>
          <w:color w:val="3B5267"/>
          <w:sz w:val="22"/>
          <w:szCs w:val="22"/>
        </w:rPr>
        <w:t>Контроль за</w:t>
      </w:r>
      <w:proofErr w:type="gramEnd"/>
      <w:r>
        <w:rPr>
          <w:rFonts w:ascii="Verdana" w:hAnsi="Verdana"/>
          <w:color w:val="3B5267"/>
          <w:sz w:val="22"/>
          <w:szCs w:val="22"/>
        </w:rPr>
        <w:t xml:space="preserve"> осуществлением муниципального земельного контроля со стороны граждан осуществляется путем получения информации о наличии в действиях (бездействии) ответственных должностных лиц администрации, а также принимаемых ими решениях, нарушений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w:t>
      </w:r>
    </w:p>
    <w:p w:rsidR="00B1583C" w:rsidRDefault="00B1583C" w:rsidP="00B1583C">
      <w:pPr>
        <w:pStyle w:val="a3"/>
        <w:spacing w:before="0"/>
        <w:jc w:val="center"/>
        <w:rPr>
          <w:rFonts w:ascii="Verdana" w:hAnsi="Verdana"/>
          <w:color w:val="3B5267"/>
          <w:sz w:val="22"/>
          <w:szCs w:val="22"/>
        </w:rPr>
      </w:pPr>
      <w:r>
        <w:rPr>
          <w:rStyle w:val="a4"/>
          <w:rFonts w:ascii="Verdana" w:hAnsi="Verdana"/>
          <w:color w:val="3B5267"/>
          <w:sz w:val="22"/>
          <w:szCs w:val="22"/>
        </w:rPr>
        <w:t>6. Досудебный (внесудебный) порядок обжалования решений и действий (бездействия) органа, исполняющего  муниципальную функцию, а также должностного лица органа, исполняющего муниципальную функцию, либо муниципального служащего</w:t>
      </w:r>
    </w:p>
    <w:p w:rsidR="00B1583C" w:rsidRDefault="00B1583C" w:rsidP="00FE474F">
      <w:pPr>
        <w:pStyle w:val="a3"/>
        <w:spacing w:before="0"/>
        <w:jc w:val="center"/>
        <w:rPr>
          <w:rFonts w:ascii="Verdana" w:hAnsi="Verdana"/>
          <w:color w:val="3B5267"/>
          <w:sz w:val="22"/>
          <w:szCs w:val="22"/>
        </w:rPr>
      </w:pPr>
      <w:r>
        <w:rPr>
          <w:rStyle w:val="a4"/>
          <w:rFonts w:ascii="Verdana" w:hAnsi="Verdana"/>
          <w:color w:val="3B5267"/>
          <w:sz w:val="22"/>
          <w:szCs w:val="22"/>
        </w:rPr>
        <w:t> </w:t>
      </w:r>
      <w:r>
        <w:rPr>
          <w:rFonts w:ascii="Verdana" w:hAnsi="Verdana"/>
          <w:color w:val="3B5267"/>
          <w:sz w:val="22"/>
          <w:szCs w:val="22"/>
        </w:rPr>
        <w:t>5.1.Действия (бездействие) и решения должностных лиц администрации поселения, осуществляемые (принятые) в ходе  исполнения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5.2. Заявитель может обратиться с жалобой,  в том числе в следующих случаях:</w:t>
      </w:r>
    </w:p>
    <w:p w:rsidR="00B1583C" w:rsidRDefault="00B1583C" w:rsidP="00B1583C">
      <w:pPr>
        <w:pStyle w:val="a3"/>
        <w:rPr>
          <w:rFonts w:ascii="Verdana" w:hAnsi="Verdana"/>
          <w:color w:val="3B5267"/>
          <w:sz w:val="22"/>
          <w:szCs w:val="22"/>
        </w:rPr>
      </w:pPr>
      <w:r>
        <w:rPr>
          <w:rFonts w:ascii="Verdana" w:hAnsi="Verdana"/>
          <w:color w:val="3B5267"/>
          <w:sz w:val="22"/>
          <w:szCs w:val="22"/>
        </w:rPr>
        <w:t>     1)нарушение срока регистрации запроса заявителя об исполнении муниципальной функции;</w:t>
      </w:r>
    </w:p>
    <w:p w:rsidR="00B1583C" w:rsidRDefault="00B1583C" w:rsidP="00B1583C">
      <w:pPr>
        <w:pStyle w:val="a3"/>
        <w:rPr>
          <w:rFonts w:ascii="Verdana" w:hAnsi="Verdana"/>
          <w:color w:val="3B5267"/>
          <w:sz w:val="22"/>
          <w:szCs w:val="22"/>
        </w:rPr>
      </w:pPr>
      <w:r>
        <w:rPr>
          <w:rFonts w:ascii="Verdana" w:hAnsi="Verdana"/>
          <w:color w:val="3B5267"/>
          <w:sz w:val="22"/>
          <w:szCs w:val="22"/>
        </w:rPr>
        <w:t>     2)нарушение срока  исполнения муниципальной функции;</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3)требование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sidR="00817AF7">
        <w:rPr>
          <w:rFonts w:ascii="Verdana" w:hAnsi="Verdana"/>
          <w:color w:val="3B5267"/>
          <w:sz w:val="22"/>
          <w:szCs w:val="22"/>
        </w:rPr>
        <w:t>Истопского</w:t>
      </w:r>
      <w:r>
        <w:rPr>
          <w:rFonts w:ascii="Verdana" w:hAnsi="Verdana"/>
          <w:color w:val="3B5267"/>
          <w:sz w:val="22"/>
          <w:szCs w:val="22"/>
        </w:rPr>
        <w:t>  сельского поселения для исполнения  муниципальной функции;</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4)отказ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sidR="00817AF7">
        <w:rPr>
          <w:rFonts w:ascii="Verdana" w:hAnsi="Verdana"/>
          <w:color w:val="3B5267"/>
          <w:sz w:val="22"/>
          <w:szCs w:val="22"/>
        </w:rPr>
        <w:t>Истопского</w:t>
      </w:r>
      <w:r>
        <w:rPr>
          <w:rFonts w:ascii="Verdana" w:hAnsi="Verdana"/>
          <w:color w:val="3B5267"/>
          <w:sz w:val="22"/>
          <w:szCs w:val="22"/>
        </w:rPr>
        <w:t>  сельского поселения для  исполнения муниципальной функции;</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w:t>
      </w:r>
      <w:proofErr w:type="gramStart"/>
      <w:r>
        <w:rPr>
          <w:rFonts w:ascii="Verdana" w:hAnsi="Verdana"/>
          <w:color w:val="3B5267"/>
          <w:sz w:val="22"/>
          <w:szCs w:val="22"/>
        </w:rPr>
        <w:t xml:space="preserve">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sidR="00817AF7">
        <w:rPr>
          <w:rFonts w:ascii="Verdana" w:hAnsi="Verdana"/>
          <w:color w:val="3B5267"/>
          <w:sz w:val="22"/>
          <w:szCs w:val="22"/>
        </w:rPr>
        <w:t>Истопского</w:t>
      </w:r>
      <w:r>
        <w:rPr>
          <w:rFonts w:ascii="Verdana" w:hAnsi="Verdana"/>
          <w:color w:val="3B5267"/>
          <w:sz w:val="22"/>
          <w:szCs w:val="22"/>
        </w:rPr>
        <w:t xml:space="preserve"> сельского поселения;</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6)затребование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Брянской области, </w:t>
      </w:r>
      <w:r>
        <w:rPr>
          <w:rFonts w:ascii="Verdana" w:hAnsi="Verdana"/>
          <w:color w:val="3B5267"/>
          <w:sz w:val="22"/>
          <w:szCs w:val="22"/>
        </w:rPr>
        <w:lastRenderedPageBreak/>
        <w:t xml:space="preserve">муниципальными правовыми актами органов местного самоуправления </w:t>
      </w:r>
      <w:r w:rsidR="00817AF7">
        <w:rPr>
          <w:rFonts w:ascii="Verdana" w:hAnsi="Verdana"/>
          <w:color w:val="3B5267"/>
          <w:sz w:val="22"/>
          <w:szCs w:val="22"/>
        </w:rPr>
        <w:t>Истопского</w:t>
      </w:r>
      <w:r>
        <w:rPr>
          <w:rFonts w:ascii="Verdana" w:hAnsi="Verdana"/>
          <w:color w:val="3B5267"/>
          <w:sz w:val="22"/>
          <w:szCs w:val="22"/>
        </w:rPr>
        <w:t xml:space="preserve"> сельского поселения;</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w:t>
      </w:r>
      <w:proofErr w:type="gramStart"/>
      <w:r>
        <w:rPr>
          <w:rFonts w:ascii="Verdana" w:hAnsi="Verdana"/>
          <w:color w:val="3B5267"/>
          <w:sz w:val="22"/>
          <w:szCs w:val="22"/>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roofErr w:type="gramEnd"/>
    </w:p>
    <w:p w:rsidR="00B1583C" w:rsidRDefault="00B1583C" w:rsidP="00B1583C">
      <w:pPr>
        <w:pStyle w:val="consplusnormal0"/>
        <w:rPr>
          <w:rFonts w:ascii="Verdana" w:hAnsi="Verdana"/>
          <w:color w:val="3B5267"/>
          <w:sz w:val="22"/>
          <w:szCs w:val="22"/>
        </w:rPr>
      </w:pPr>
      <w:r>
        <w:rPr>
          <w:rFonts w:ascii="Verdana" w:hAnsi="Verdana"/>
          <w:color w:val="3B5267"/>
          <w:sz w:val="22"/>
          <w:szCs w:val="22"/>
        </w:rPr>
        <w:t>  5.3.Жалоба подается в письменной форме на бумажном носителе, в электронной форме в администрацию поселения.             </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5.4.Жалоба может быть направлена по почте, через многофункциональный центр предоставления муниципальных услуг  Брянского муниципального района, с использованием информационно-телекоммуникационной сети Интернет, а также может быть принята при личном приеме заявителя.</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5.5.Жалоба должна содержать:</w:t>
      </w:r>
    </w:p>
    <w:p w:rsidR="00B1583C" w:rsidRDefault="00B1583C" w:rsidP="00B1583C">
      <w:pPr>
        <w:pStyle w:val="a3"/>
        <w:rPr>
          <w:rFonts w:ascii="Verdana" w:hAnsi="Verdana"/>
          <w:color w:val="3B5267"/>
          <w:sz w:val="22"/>
          <w:szCs w:val="22"/>
        </w:rPr>
      </w:pPr>
      <w:r>
        <w:rPr>
          <w:rFonts w:ascii="Verdana" w:hAnsi="Verdana"/>
          <w:color w:val="3B5267"/>
          <w:sz w:val="22"/>
          <w:szCs w:val="22"/>
        </w:rPr>
        <w:t>     1)наименование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w:t>
      </w:r>
      <w:proofErr w:type="gramStart"/>
      <w:r>
        <w:rPr>
          <w:rFonts w:ascii="Verdana" w:hAnsi="Verdana"/>
          <w:color w:val="3B5267"/>
          <w:sz w:val="22"/>
          <w:szCs w:val="22"/>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     3)сведения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1583C" w:rsidRDefault="00B1583C" w:rsidP="00B1583C">
      <w:pPr>
        <w:pStyle w:val="a3"/>
        <w:rPr>
          <w:rFonts w:ascii="Verdana" w:hAnsi="Verdana"/>
          <w:color w:val="3B5267"/>
          <w:sz w:val="22"/>
          <w:szCs w:val="22"/>
        </w:rPr>
      </w:pPr>
      <w:r>
        <w:rPr>
          <w:rFonts w:ascii="Verdana" w:hAnsi="Verdana"/>
          <w:color w:val="3B5267"/>
          <w:sz w:val="22"/>
          <w:szCs w:val="22"/>
        </w:rPr>
        <w:t>     4)доводы,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w:t>
      </w:r>
    </w:p>
    <w:p w:rsidR="00B1583C" w:rsidRDefault="00B1583C" w:rsidP="00B1583C">
      <w:pPr>
        <w:pStyle w:val="a3"/>
        <w:rPr>
          <w:rFonts w:ascii="Verdana" w:hAnsi="Verdana"/>
          <w:color w:val="3B5267"/>
          <w:sz w:val="22"/>
          <w:szCs w:val="22"/>
        </w:rPr>
      </w:pPr>
      <w:r>
        <w:rPr>
          <w:rFonts w:ascii="Verdana" w:hAnsi="Verdana"/>
          <w:color w:val="3B5267"/>
          <w:sz w:val="22"/>
          <w:szCs w:val="22"/>
        </w:rPr>
        <w:t>     Заявителем могут быть представлены документы (при наличии), подтверждающие доводы заявителя, либо их копии.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xml:space="preserve">  </w:t>
      </w:r>
      <w:proofErr w:type="gramStart"/>
      <w:r>
        <w:rPr>
          <w:rFonts w:ascii="Verdana" w:hAnsi="Verdana"/>
          <w:color w:val="3B5267"/>
          <w:sz w:val="22"/>
          <w:szCs w:val="22"/>
        </w:rPr>
        <w:t>5.6.Жалоба, поступившая в администрацию поселения,   подлежит рассмотрению главой администрации в течение пятнадцати рабочих дней со дня ее регистрации, а в случае обжалования отказа администрации поселения или должностного лица,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Pr>
          <w:rFonts w:ascii="Verdana" w:hAnsi="Verdana"/>
          <w:color w:val="3B5267"/>
          <w:sz w:val="22"/>
          <w:szCs w:val="22"/>
        </w:rPr>
        <w:t xml:space="preserve"> ее регистрации.</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xml:space="preserve">  5.7.По результатам рассмотрения жалобы администрация поселения  принимает одно из следующих решений </w:t>
      </w:r>
    </w:p>
    <w:p w:rsidR="00FE474F" w:rsidRPr="00FE474F" w:rsidRDefault="00B1583C" w:rsidP="00B1583C">
      <w:pPr>
        <w:pStyle w:val="a3"/>
        <w:rPr>
          <w:rFonts w:ascii="Verdana" w:hAnsi="Verdana"/>
          <w:color w:val="3B5267"/>
          <w:sz w:val="22"/>
          <w:szCs w:val="22"/>
        </w:rPr>
      </w:pPr>
      <w:r>
        <w:rPr>
          <w:rFonts w:ascii="Verdana" w:hAnsi="Verdana"/>
          <w:color w:val="3B5267"/>
          <w:sz w:val="22"/>
          <w:szCs w:val="22"/>
        </w:rPr>
        <w:lastRenderedPageBreak/>
        <w:t xml:space="preserve">     </w:t>
      </w:r>
      <w:proofErr w:type="gramStart"/>
      <w:r>
        <w:rPr>
          <w:rFonts w:ascii="Verdana" w:hAnsi="Verdana"/>
          <w:color w:val="3B5267"/>
          <w:sz w:val="22"/>
          <w:szCs w:val="22"/>
        </w:rPr>
        <w:t xml:space="preserve">-удовлетворяет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sidR="00817AF7">
        <w:rPr>
          <w:rFonts w:ascii="Verdana" w:hAnsi="Verdana"/>
          <w:color w:val="3B5267"/>
          <w:sz w:val="22"/>
          <w:szCs w:val="22"/>
        </w:rPr>
        <w:t>Истопского</w:t>
      </w:r>
      <w:r>
        <w:rPr>
          <w:rFonts w:ascii="Verdana" w:hAnsi="Verdana"/>
          <w:color w:val="3B5267"/>
          <w:sz w:val="22"/>
          <w:szCs w:val="22"/>
        </w:rPr>
        <w:t>  сельского поселения, а также в иных формах;</w:t>
      </w:r>
      <w:proofErr w:type="gramEnd"/>
    </w:p>
    <w:p w:rsidR="00B1583C" w:rsidRDefault="00B1583C" w:rsidP="00B1583C">
      <w:pPr>
        <w:pStyle w:val="a3"/>
        <w:rPr>
          <w:rFonts w:ascii="Verdana" w:hAnsi="Verdana"/>
          <w:color w:val="3B5267"/>
          <w:sz w:val="22"/>
          <w:szCs w:val="22"/>
        </w:rPr>
      </w:pPr>
      <w:r>
        <w:rPr>
          <w:rFonts w:ascii="Verdana" w:hAnsi="Verdana"/>
          <w:color w:val="3B5267"/>
          <w:sz w:val="22"/>
          <w:szCs w:val="22"/>
        </w:rPr>
        <w:t>-отказывает в удовлетворении жалобы.</w:t>
      </w:r>
    </w:p>
    <w:p w:rsidR="00B1583C" w:rsidRDefault="00B1583C" w:rsidP="00B1583C">
      <w:pPr>
        <w:pStyle w:val="a3"/>
        <w:rPr>
          <w:rFonts w:ascii="Verdana" w:hAnsi="Verdana"/>
          <w:color w:val="3B5267"/>
          <w:sz w:val="22"/>
          <w:szCs w:val="22"/>
        </w:rPr>
      </w:pPr>
      <w:r>
        <w:rPr>
          <w:rFonts w:ascii="Verdana" w:hAnsi="Verdana"/>
          <w:color w:val="3B5267"/>
          <w:sz w:val="22"/>
          <w:szCs w:val="22"/>
        </w:rPr>
        <w:t>     5.8.Не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1583C" w:rsidRDefault="00B1583C" w:rsidP="00B1583C">
      <w:pPr>
        <w:pStyle w:val="consplusnormal0"/>
        <w:rPr>
          <w:rFonts w:ascii="Verdana" w:hAnsi="Verdana"/>
          <w:color w:val="3B5267"/>
          <w:sz w:val="22"/>
          <w:szCs w:val="22"/>
        </w:rPr>
      </w:pPr>
      <w:r>
        <w:rPr>
          <w:rFonts w:ascii="Verdana" w:hAnsi="Verdana"/>
          <w:color w:val="3B5267"/>
          <w:sz w:val="22"/>
          <w:szCs w:val="22"/>
        </w:rPr>
        <w:t>     5.9.В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1583C" w:rsidRDefault="00B1583C" w:rsidP="00B1583C">
      <w:pPr>
        <w:pStyle w:val="a3"/>
        <w:rPr>
          <w:rFonts w:ascii="Verdana" w:hAnsi="Verdana"/>
          <w:color w:val="3B5267"/>
          <w:sz w:val="22"/>
          <w:szCs w:val="22"/>
        </w:rPr>
      </w:pPr>
      <w:r>
        <w:rPr>
          <w:rFonts w:ascii="Verdana" w:hAnsi="Verdana"/>
          <w:color w:val="3B5267"/>
          <w:sz w:val="22"/>
          <w:szCs w:val="22"/>
        </w:rPr>
        <w:t>     5.10.При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1583C" w:rsidRDefault="00B1583C" w:rsidP="00B1583C">
      <w:pPr>
        <w:pStyle w:val="a3"/>
        <w:rPr>
          <w:rFonts w:ascii="Verdana" w:hAnsi="Verdana"/>
          <w:color w:val="3B5267"/>
          <w:sz w:val="22"/>
          <w:szCs w:val="22"/>
        </w:rPr>
      </w:pPr>
      <w:r>
        <w:rPr>
          <w:rFonts w:ascii="Verdana" w:hAnsi="Verdana"/>
          <w:color w:val="3B5267"/>
          <w:sz w:val="22"/>
          <w:szCs w:val="22"/>
        </w:rPr>
        <w:t>  5.11.В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B1583C" w:rsidRDefault="00B1583C" w:rsidP="00B1583C">
      <w:pPr>
        <w:pStyle w:val="a3"/>
        <w:rPr>
          <w:rFonts w:ascii="Verdana" w:hAnsi="Verdana"/>
          <w:color w:val="3B5267"/>
          <w:sz w:val="22"/>
          <w:szCs w:val="22"/>
        </w:rPr>
      </w:pPr>
      <w:r>
        <w:rPr>
          <w:rFonts w:ascii="Verdana" w:hAnsi="Verdana"/>
          <w:color w:val="3B5267"/>
          <w:sz w:val="22"/>
          <w:szCs w:val="22"/>
        </w:rPr>
        <w:t xml:space="preserve">  </w:t>
      </w:r>
      <w:proofErr w:type="gramStart"/>
      <w:r>
        <w:rPr>
          <w:rFonts w:ascii="Verdana" w:hAnsi="Verdana"/>
          <w:color w:val="3B5267"/>
          <w:sz w:val="22"/>
          <w:szCs w:val="22"/>
        </w:rPr>
        <w:t>5.12.В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в администрацию,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w:t>
      </w:r>
      <w:proofErr w:type="gramEnd"/>
      <w:r>
        <w:rPr>
          <w:rFonts w:ascii="Verdana" w:hAnsi="Verdana"/>
          <w:color w:val="3B5267"/>
          <w:sz w:val="22"/>
          <w:szCs w:val="22"/>
        </w:rPr>
        <w:t xml:space="preserve"> О данном решении уведомляется заявитель, направивший обращение.</w:t>
      </w:r>
    </w:p>
    <w:p w:rsidR="00B1583C" w:rsidRDefault="00B1583C" w:rsidP="00B1583C">
      <w:pPr>
        <w:pStyle w:val="a3"/>
        <w:rPr>
          <w:rFonts w:ascii="Verdana" w:hAnsi="Verdana"/>
          <w:color w:val="3B5267"/>
          <w:sz w:val="22"/>
          <w:szCs w:val="22"/>
        </w:rPr>
      </w:pPr>
      <w:r>
        <w:rPr>
          <w:rFonts w:ascii="Verdana" w:hAnsi="Verdana"/>
          <w:color w:val="3B5267"/>
          <w:sz w:val="22"/>
          <w:szCs w:val="22"/>
        </w:rPr>
        <w:t>  5.13.В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1583C" w:rsidRDefault="00B1583C" w:rsidP="00B1583C">
      <w:pPr>
        <w:pStyle w:val="a3"/>
        <w:rPr>
          <w:rFonts w:ascii="Verdana" w:hAnsi="Verdana"/>
          <w:color w:val="3B5267"/>
          <w:sz w:val="22"/>
          <w:szCs w:val="22"/>
        </w:rPr>
      </w:pPr>
      <w:r>
        <w:rPr>
          <w:rFonts w:ascii="Verdana" w:hAnsi="Verdana"/>
          <w:color w:val="3B5267"/>
          <w:sz w:val="22"/>
          <w:szCs w:val="22"/>
        </w:rPr>
        <w:t> 5.14.В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в администрацию повторное обращение.</w:t>
      </w:r>
    </w:p>
    <w:p w:rsidR="00B1583C" w:rsidRDefault="00B1583C" w:rsidP="00B1583C">
      <w:pPr>
        <w:pStyle w:val="a3"/>
        <w:rPr>
          <w:rFonts w:ascii="Verdana" w:hAnsi="Verdana"/>
          <w:color w:val="3B5267"/>
          <w:sz w:val="22"/>
          <w:szCs w:val="22"/>
        </w:rPr>
      </w:pPr>
      <w:r>
        <w:rPr>
          <w:rFonts w:ascii="Verdana" w:hAnsi="Verdana"/>
          <w:color w:val="3B5267"/>
          <w:sz w:val="22"/>
          <w:szCs w:val="22"/>
        </w:rPr>
        <w:lastRenderedPageBreak/>
        <w:t xml:space="preserve">    5.15.В случае установления в ходе или по результатам </w:t>
      </w:r>
      <w:proofErr w:type="gramStart"/>
      <w:r>
        <w:rPr>
          <w:rFonts w:ascii="Verdana" w:hAnsi="Verdana"/>
          <w:color w:val="3B5267"/>
          <w:sz w:val="22"/>
          <w:szCs w:val="22"/>
        </w:rPr>
        <w:t>рассмотрения жалобы признаков состава административного правонарушения</w:t>
      </w:r>
      <w:proofErr w:type="gramEnd"/>
      <w:r>
        <w:rPr>
          <w:rFonts w:ascii="Verdana" w:hAnsi="Verdana"/>
          <w:color w:val="3B5267"/>
          <w:sz w:val="22"/>
          <w:szCs w:val="22"/>
        </w:rPr>
        <w:t xml:space="preserve"> или преступления глава администрации незамедлительно направляет имеющиеся материалы в органы прокуратуры.</w:t>
      </w:r>
    </w:p>
    <w:p w:rsidR="00AF2AB2" w:rsidRPr="00FE474F" w:rsidRDefault="00B1583C" w:rsidP="00FE474F">
      <w:pPr>
        <w:pStyle w:val="a3"/>
        <w:rPr>
          <w:rFonts w:ascii="Verdana" w:hAnsi="Verdana"/>
          <w:color w:val="3B5267"/>
          <w:sz w:val="22"/>
          <w:szCs w:val="22"/>
        </w:rPr>
      </w:pPr>
      <w:r>
        <w:rPr>
          <w:rFonts w:ascii="Verdana" w:hAnsi="Verdana"/>
          <w:color w:val="3B5267"/>
          <w:sz w:val="22"/>
          <w:szCs w:val="22"/>
        </w:rPr>
        <w:t>    5.16.Заявитель вправе обжаловать действия (бездействие) и решения должностных лиц администрации поселения, решения, осуществляемые (принимаемые) в ходе исполнения муниципальной функции, в судебном поря</w:t>
      </w:r>
      <w:r w:rsidR="00FE474F">
        <w:rPr>
          <w:rFonts w:ascii="Verdana" w:hAnsi="Verdana"/>
          <w:color w:val="3B5267"/>
          <w:sz w:val="22"/>
          <w:szCs w:val="22"/>
        </w:rPr>
        <w:t>дке</w:t>
      </w:r>
    </w:p>
    <w:sectPr w:rsidR="00AF2AB2" w:rsidRPr="00FE474F" w:rsidSect="00AF2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1583C"/>
    <w:rsid w:val="00015C5B"/>
    <w:rsid w:val="00151ABE"/>
    <w:rsid w:val="00261FDA"/>
    <w:rsid w:val="00444DFC"/>
    <w:rsid w:val="00613149"/>
    <w:rsid w:val="006237C4"/>
    <w:rsid w:val="006F6893"/>
    <w:rsid w:val="00817AF7"/>
    <w:rsid w:val="00AF2AB2"/>
    <w:rsid w:val="00B1583C"/>
    <w:rsid w:val="00B43C48"/>
    <w:rsid w:val="00C01467"/>
    <w:rsid w:val="00EE51A0"/>
    <w:rsid w:val="00FE4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5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583C"/>
    <w:rPr>
      <w:b/>
      <w:bCs/>
    </w:rPr>
  </w:style>
  <w:style w:type="paragraph" w:customStyle="1" w:styleId="consplustitle">
    <w:name w:val="consplustitle"/>
    <w:basedOn w:val="a"/>
    <w:rsid w:val="00B15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1583C"/>
    <w:rPr>
      <w:i/>
      <w:iCs/>
    </w:rPr>
  </w:style>
  <w:style w:type="paragraph" w:customStyle="1" w:styleId="a00">
    <w:name w:val="a0"/>
    <w:basedOn w:val="a"/>
    <w:rsid w:val="00B15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B15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583C"/>
  </w:style>
  <w:style w:type="paragraph" w:customStyle="1" w:styleId="consplusnormal0">
    <w:name w:val="consplusnormal0"/>
    <w:basedOn w:val="a"/>
    <w:rsid w:val="00B15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5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1583C"/>
    <w:rPr>
      <w:color w:val="0000FF"/>
      <w:u w:val="single"/>
    </w:rPr>
  </w:style>
</w:styles>
</file>

<file path=word/webSettings.xml><?xml version="1.0" encoding="utf-8"?>
<w:webSettings xmlns:r="http://schemas.openxmlformats.org/officeDocument/2006/relationships" xmlns:w="http://schemas.openxmlformats.org/wordprocessingml/2006/main">
  <w:divs>
    <w:div w:id="1521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072;dmistopk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8264</Words>
  <Characters>47109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2017-02-01T08:55:00Z</dcterms:created>
  <dcterms:modified xsi:type="dcterms:W3CDTF">2017-02-12T07:49:00Z</dcterms:modified>
</cp:coreProperties>
</file>