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12B8" w:rsidRDefault="00B112B8" w:rsidP="00B112B8">
      <w:pPr>
        <w:keepNext/>
        <w:widowControl w:val="0"/>
        <w:tabs>
          <w:tab w:val="left" w:pos="1497"/>
        </w:tabs>
        <w:overflowPunct w:val="0"/>
        <w:autoSpaceDE w:val="0"/>
        <w:autoSpaceDN w:val="0"/>
        <w:adjustRightInd w:val="0"/>
        <w:spacing w:after="0" w:line="240" w:lineRule="exact"/>
        <w:jc w:val="center"/>
        <w:textAlignment w:val="baseline"/>
        <w:outlineLvl w:val="2"/>
        <w:rPr>
          <w:rFonts w:ascii="Times New Roman" w:hAnsi="Times New Roman"/>
          <w:b/>
          <w:sz w:val="28"/>
          <w:szCs w:val="20"/>
          <w:lang w:eastAsia="ru-RU"/>
        </w:rPr>
      </w:pPr>
      <w:r>
        <w:rPr>
          <w:rFonts w:ascii="Times New Roman" w:hAnsi="Times New Roman"/>
          <w:b/>
          <w:sz w:val="28"/>
          <w:szCs w:val="20"/>
          <w:lang w:eastAsia="ru-RU"/>
        </w:rPr>
        <w:t>Российская Федерация</w:t>
      </w:r>
    </w:p>
    <w:p w:rsidR="00B112B8" w:rsidRDefault="00B112B8" w:rsidP="00B112B8">
      <w:pPr>
        <w:keepNext/>
        <w:spacing w:after="0" w:line="240" w:lineRule="exact"/>
        <w:jc w:val="center"/>
        <w:outlineLvl w:val="0"/>
        <w:rPr>
          <w:rFonts w:ascii="Times New Roman" w:hAnsi="Times New Roman"/>
          <w:b/>
          <w:sz w:val="28"/>
          <w:szCs w:val="24"/>
          <w:lang w:eastAsia="ru-RU"/>
        </w:rPr>
      </w:pPr>
      <w:r>
        <w:rPr>
          <w:rFonts w:ascii="Times New Roman" w:hAnsi="Times New Roman"/>
          <w:b/>
          <w:sz w:val="28"/>
          <w:szCs w:val="24"/>
          <w:lang w:eastAsia="ru-RU"/>
        </w:rPr>
        <w:t>Брянская область</w:t>
      </w:r>
    </w:p>
    <w:p w:rsidR="00B112B8" w:rsidRDefault="00B112B8" w:rsidP="00B112B8">
      <w:pPr>
        <w:widowControl w:val="0"/>
        <w:tabs>
          <w:tab w:val="left" w:pos="1497"/>
        </w:tabs>
        <w:spacing w:after="0" w:line="240" w:lineRule="auto"/>
        <w:jc w:val="center"/>
        <w:rPr>
          <w:rFonts w:ascii="Times New Roman" w:hAnsi="Times New Roman"/>
          <w:b/>
          <w:sz w:val="28"/>
          <w:szCs w:val="24"/>
          <w:lang w:eastAsia="ru-RU"/>
        </w:rPr>
      </w:pPr>
    </w:p>
    <w:p w:rsidR="00B112B8" w:rsidRDefault="00B112B8" w:rsidP="00B112B8">
      <w:pPr>
        <w:keepNext/>
        <w:widowControl w:val="0"/>
        <w:tabs>
          <w:tab w:val="left" w:pos="1497"/>
        </w:tabs>
        <w:spacing w:after="0" w:line="360" w:lineRule="auto"/>
        <w:jc w:val="center"/>
        <w:outlineLvl w:val="1"/>
        <w:rPr>
          <w:rFonts w:ascii="Times New Roman" w:hAnsi="Times New Roman"/>
          <w:b/>
          <w:sz w:val="24"/>
          <w:szCs w:val="24"/>
          <w:lang w:eastAsia="ru-RU"/>
        </w:rPr>
      </w:pPr>
      <w:r>
        <w:rPr>
          <w:rFonts w:ascii="Times New Roman" w:hAnsi="Times New Roman"/>
          <w:b/>
          <w:sz w:val="24"/>
          <w:szCs w:val="24"/>
          <w:lang w:eastAsia="ru-RU"/>
        </w:rPr>
        <w:t>АДМИНИСТРАЦИЯ ИСТОПСКОГО СЕЛЬСКОГО ПОСЕЛЕНИЯ</w:t>
      </w:r>
    </w:p>
    <w:p w:rsidR="00B112B8" w:rsidRDefault="00B112B8" w:rsidP="00B112B8">
      <w:pPr>
        <w:keepNext/>
        <w:widowControl w:val="0"/>
        <w:tabs>
          <w:tab w:val="left" w:pos="1497"/>
        </w:tabs>
        <w:overflowPunct w:val="0"/>
        <w:autoSpaceDE w:val="0"/>
        <w:autoSpaceDN w:val="0"/>
        <w:adjustRightInd w:val="0"/>
        <w:spacing w:after="0" w:line="360" w:lineRule="auto"/>
        <w:jc w:val="center"/>
        <w:textAlignment w:val="baseline"/>
        <w:outlineLvl w:val="3"/>
        <w:rPr>
          <w:rFonts w:ascii="Times New Roman" w:hAnsi="Times New Roman"/>
          <w:sz w:val="36"/>
          <w:szCs w:val="20"/>
          <w:lang w:eastAsia="ru-RU"/>
        </w:rPr>
      </w:pPr>
      <w:r>
        <w:rPr>
          <w:rFonts w:ascii="Times New Roman" w:hAnsi="Times New Roman"/>
          <w:sz w:val="36"/>
          <w:szCs w:val="20"/>
          <w:lang w:eastAsia="ru-RU"/>
        </w:rPr>
        <w:t>П О С Т А Н О В Л Е Н И Е</w:t>
      </w:r>
    </w:p>
    <w:p w:rsidR="00B112B8" w:rsidRDefault="00B112B8" w:rsidP="00B112B8">
      <w:pPr>
        <w:pStyle w:val="NoSpacing"/>
        <w:jc w:val="center"/>
        <w:rPr>
          <w:b/>
        </w:rPr>
      </w:pPr>
    </w:p>
    <w:p w:rsidR="00B112B8" w:rsidRDefault="00B112B8" w:rsidP="00B112B8">
      <w:pPr>
        <w:pStyle w:val="NoSpacing"/>
        <w:jc w:val="center"/>
        <w:rPr>
          <w:b/>
        </w:rPr>
      </w:pPr>
    </w:p>
    <w:tbl>
      <w:tblPr>
        <w:tblW w:w="0" w:type="auto"/>
        <w:tblLook w:val="00A0"/>
      </w:tblPr>
      <w:tblGrid>
        <w:gridCol w:w="3369"/>
      </w:tblGrid>
      <w:tr w:rsidR="00B112B8" w:rsidTr="00B112B8">
        <w:tc>
          <w:tcPr>
            <w:tcW w:w="3369" w:type="dxa"/>
            <w:hideMark/>
          </w:tcPr>
          <w:p w:rsidR="00B112B8" w:rsidRDefault="00B112B8">
            <w:pPr>
              <w:spacing w:after="0" w:line="240" w:lineRule="auto"/>
              <w:rPr>
                <w:rFonts w:ascii="Times New Roman" w:hAnsi="Times New Roman"/>
                <w:sz w:val="28"/>
                <w:szCs w:val="20"/>
                <w:lang w:eastAsia="ru-RU"/>
              </w:rPr>
            </w:pPr>
            <w:r>
              <w:rPr>
                <w:rFonts w:ascii="Times New Roman" w:hAnsi="Times New Roman"/>
                <w:sz w:val="28"/>
                <w:szCs w:val="20"/>
                <w:lang w:eastAsia="ru-RU"/>
              </w:rPr>
              <w:t xml:space="preserve">от </w:t>
            </w:r>
            <w:r>
              <w:rPr>
                <w:rFonts w:ascii="Times New Roman" w:hAnsi="Times New Roman"/>
                <w:sz w:val="28"/>
                <w:szCs w:val="20"/>
                <w:lang w:val="en-US" w:eastAsia="ru-RU"/>
              </w:rPr>
              <w:t xml:space="preserve">  </w:t>
            </w:r>
            <w:r>
              <w:rPr>
                <w:rFonts w:ascii="Times New Roman" w:hAnsi="Times New Roman"/>
                <w:sz w:val="28"/>
                <w:szCs w:val="20"/>
                <w:lang w:eastAsia="ru-RU"/>
              </w:rPr>
              <w:t>25.12.2015</w:t>
            </w:r>
            <w:r>
              <w:rPr>
                <w:rFonts w:ascii="Times New Roman" w:hAnsi="Times New Roman"/>
                <w:sz w:val="28"/>
                <w:szCs w:val="20"/>
                <w:lang w:val="en-US" w:eastAsia="ru-RU"/>
              </w:rPr>
              <w:t xml:space="preserve">        </w:t>
            </w:r>
            <w:r>
              <w:rPr>
                <w:rFonts w:ascii="Times New Roman" w:hAnsi="Times New Roman"/>
                <w:sz w:val="28"/>
                <w:szCs w:val="20"/>
                <w:lang w:eastAsia="ru-RU"/>
              </w:rPr>
              <w:t>№</w:t>
            </w:r>
            <w:r>
              <w:rPr>
                <w:rFonts w:ascii="Times New Roman" w:hAnsi="Times New Roman"/>
                <w:sz w:val="28"/>
                <w:szCs w:val="20"/>
                <w:lang w:val="en-US" w:eastAsia="ru-RU"/>
              </w:rPr>
              <w:t xml:space="preserve"> </w:t>
            </w:r>
            <w:r>
              <w:rPr>
                <w:rFonts w:ascii="Times New Roman" w:hAnsi="Times New Roman"/>
                <w:sz w:val="28"/>
                <w:szCs w:val="20"/>
                <w:lang w:eastAsia="ru-RU"/>
              </w:rPr>
              <w:t>136</w:t>
            </w:r>
            <w:r>
              <w:rPr>
                <w:rFonts w:ascii="Times New Roman" w:hAnsi="Times New Roman"/>
                <w:sz w:val="28"/>
                <w:szCs w:val="20"/>
                <w:lang w:val="en-US" w:eastAsia="ru-RU"/>
              </w:rPr>
              <w:t xml:space="preserve"> </w:t>
            </w:r>
            <w:r>
              <w:rPr>
                <w:rFonts w:ascii="Times New Roman" w:hAnsi="Times New Roman"/>
                <w:sz w:val="28"/>
                <w:szCs w:val="20"/>
                <w:lang w:eastAsia="ru-RU"/>
              </w:rPr>
              <w:t xml:space="preserve"> </w:t>
            </w:r>
          </w:p>
          <w:p w:rsidR="00B112B8" w:rsidRDefault="00B112B8">
            <w:pPr>
              <w:spacing w:after="0" w:line="240" w:lineRule="auto"/>
              <w:rPr>
                <w:rFonts w:ascii="Times New Roman" w:hAnsi="Times New Roman"/>
                <w:sz w:val="28"/>
                <w:szCs w:val="28"/>
                <w:lang w:eastAsia="ru-RU"/>
              </w:rPr>
            </w:pPr>
            <w:r>
              <w:rPr>
                <w:rFonts w:ascii="Times New Roman" w:hAnsi="Times New Roman"/>
                <w:sz w:val="28"/>
                <w:szCs w:val="20"/>
                <w:lang w:eastAsia="ru-RU"/>
              </w:rPr>
              <w:t>с. Истопки</w:t>
            </w:r>
          </w:p>
        </w:tc>
      </w:tr>
    </w:tbl>
    <w:p w:rsidR="00B112B8" w:rsidRDefault="00B112B8" w:rsidP="00B112B8">
      <w:pPr>
        <w:ind w:firstLine="709"/>
        <w:rPr>
          <w:rFonts w:ascii="Times New Roman" w:hAnsi="Times New Roman"/>
          <w:sz w:val="28"/>
          <w:szCs w:val="28"/>
        </w:rPr>
      </w:pPr>
    </w:p>
    <w:tbl>
      <w:tblPr>
        <w:tblW w:w="0" w:type="auto"/>
        <w:tblLook w:val="00A0"/>
      </w:tblPr>
      <w:tblGrid>
        <w:gridCol w:w="3888"/>
      </w:tblGrid>
      <w:tr w:rsidR="00B112B8" w:rsidTr="00B112B8">
        <w:tc>
          <w:tcPr>
            <w:tcW w:w="3888" w:type="dxa"/>
            <w:hideMark/>
          </w:tcPr>
          <w:p w:rsidR="00B112B8" w:rsidRDefault="00B112B8">
            <w:pPr>
              <w:spacing w:after="0" w:line="240" w:lineRule="auto"/>
              <w:rPr>
                <w:rFonts w:ascii="Times New Roman" w:hAnsi="Times New Roman"/>
                <w:sz w:val="28"/>
                <w:szCs w:val="28"/>
                <w:lang w:eastAsia="ru-RU"/>
              </w:rPr>
            </w:pPr>
            <w:r>
              <w:rPr>
                <w:rFonts w:ascii="Times New Roman" w:hAnsi="Times New Roman"/>
                <w:b/>
                <w:sz w:val="28"/>
                <w:szCs w:val="28"/>
                <w:lang w:eastAsia="ru-RU"/>
              </w:rPr>
              <w:t>О подготовке проекта внесения изменений в Правила землепользования и застройки Истопского сельского поселения</w:t>
            </w:r>
          </w:p>
        </w:tc>
      </w:tr>
    </w:tbl>
    <w:p w:rsidR="00B112B8" w:rsidRDefault="00B112B8" w:rsidP="00B112B8">
      <w:pPr>
        <w:pStyle w:val="NoSpacing"/>
      </w:pPr>
    </w:p>
    <w:p w:rsidR="00B112B8" w:rsidRDefault="00B112B8" w:rsidP="00B112B8">
      <w:pPr>
        <w:pStyle w:val="NoSpacing"/>
        <w:ind w:firstLine="708"/>
      </w:pPr>
      <w:r>
        <w:t>В целях совершенствования порядка регулирования землепользования и застройки на соответствующих территориях поселения, создания условий для устойчивого развития территории муниципального образования, сохранения окружающей среды и объектов культурного наследия, создания условий для планировки территорий муниципального образования,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руководствуясь Градостроительным кодексом Российской Федерации, Федеральным законом от 06 октября 2003 года N 131-ФЗ "Об общих принципах организации местного самоуправления в Российской Федерации", Уставом Истопского  сельского поселения:</w:t>
      </w:r>
    </w:p>
    <w:p w:rsidR="00B112B8" w:rsidRDefault="00B112B8" w:rsidP="00B112B8">
      <w:pPr>
        <w:pStyle w:val="NoSpacing"/>
        <w:ind w:firstLine="708"/>
      </w:pPr>
    </w:p>
    <w:p w:rsidR="00B112B8" w:rsidRDefault="00B112B8" w:rsidP="00B112B8">
      <w:pPr>
        <w:spacing w:after="0" w:line="240" w:lineRule="auto"/>
        <w:rPr>
          <w:rFonts w:ascii="Times New Roman" w:hAnsi="Times New Roman"/>
          <w:b/>
          <w:sz w:val="32"/>
          <w:szCs w:val="32"/>
          <w:lang w:eastAsia="ru-RU"/>
        </w:rPr>
      </w:pPr>
      <w:r>
        <w:rPr>
          <w:rFonts w:ascii="Times New Roman" w:hAnsi="Times New Roman"/>
          <w:b/>
          <w:sz w:val="32"/>
          <w:szCs w:val="32"/>
          <w:lang w:eastAsia="ru-RU"/>
        </w:rPr>
        <w:t>ПОСТАНОВЛЯЮ:</w:t>
      </w:r>
    </w:p>
    <w:p w:rsidR="00B112B8" w:rsidRDefault="00B112B8" w:rsidP="00B112B8">
      <w:pPr>
        <w:pStyle w:val="NoSpacing"/>
        <w:ind w:firstLine="708"/>
      </w:pPr>
    </w:p>
    <w:p w:rsidR="00B112B8" w:rsidRDefault="00B112B8" w:rsidP="00B112B8">
      <w:pPr>
        <w:pStyle w:val="NoSpacing"/>
        <w:numPr>
          <w:ilvl w:val="0"/>
          <w:numId w:val="1"/>
        </w:numPr>
        <w:rPr>
          <w:color w:val="FF0000"/>
        </w:rPr>
      </w:pPr>
      <w:r>
        <w:t>Создать Комиссию по подготовке проекта внесения изменений в Правила землепользования и застройки Истопского сельского поселения (далее – Комиссия), утвержденных Решением совета депутатов Истопского сельского поселения от 08.07.2013. № 2-186</w:t>
      </w:r>
      <w:r>
        <w:rPr>
          <w:color w:val="FF0000"/>
          <w:sz w:val="22"/>
        </w:rPr>
        <w:t xml:space="preserve">  </w:t>
      </w:r>
    </w:p>
    <w:p w:rsidR="00B112B8" w:rsidRDefault="00B112B8" w:rsidP="00B112B8">
      <w:pPr>
        <w:pStyle w:val="NoSpacing"/>
        <w:numPr>
          <w:ilvl w:val="0"/>
          <w:numId w:val="1"/>
        </w:numPr>
      </w:pPr>
      <w:r>
        <w:t>Утвердить Положение о Комиссии (Приложение № 1).</w:t>
      </w:r>
    </w:p>
    <w:p w:rsidR="00B112B8" w:rsidRDefault="00B112B8" w:rsidP="00B112B8">
      <w:pPr>
        <w:pStyle w:val="NoSpacing"/>
        <w:numPr>
          <w:ilvl w:val="0"/>
          <w:numId w:val="1"/>
        </w:numPr>
      </w:pPr>
      <w:r>
        <w:t>Утвердить состав Комиссии (Приложение № 2).</w:t>
      </w:r>
    </w:p>
    <w:p w:rsidR="00B112B8" w:rsidRDefault="00B112B8" w:rsidP="00B112B8">
      <w:pPr>
        <w:pStyle w:val="NoSpacing"/>
        <w:numPr>
          <w:ilvl w:val="0"/>
          <w:numId w:val="1"/>
        </w:numPr>
        <w:rPr>
          <w:color w:val="000000"/>
        </w:rPr>
      </w:pPr>
      <w:r>
        <w:rPr>
          <w:color w:val="000000"/>
        </w:rPr>
        <w:t>Утвердить порядок и сроки проведения работ по подготовке проекта внесения изменений в Правила землепользования и застройки Истопского сельского поселения (Приложение №3).</w:t>
      </w:r>
    </w:p>
    <w:p w:rsidR="00B112B8" w:rsidRDefault="00B112B8" w:rsidP="00B112B8">
      <w:pPr>
        <w:pStyle w:val="NoSpacing"/>
        <w:numPr>
          <w:ilvl w:val="0"/>
          <w:numId w:val="1"/>
        </w:numPr>
      </w:pPr>
      <w:r>
        <w:lastRenderedPageBreak/>
        <w:t>Утвердить порядок направления в Комиссию предложений заинтересованных лиц по подготовке проекта внесения изменений в Правила землепользования и застройки Истопского сельского поселения (Приложение №4).</w:t>
      </w:r>
    </w:p>
    <w:p w:rsidR="00B112B8" w:rsidRDefault="00B112B8" w:rsidP="00B112B8">
      <w:pPr>
        <w:pStyle w:val="NoSpacing"/>
        <w:numPr>
          <w:ilvl w:val="0"/>
          <w:numId w:val="1"/>
        </w:numPr>
        <w:rPr>
          <w:color w:val="000000"/>
        </w:rPr>
      </w:pPr>
      <w:r>
        <w:rPr>
          <w:color w:val="000000"/>
        </w:rPr>
        <w:t>Комиссии в установленные сроки:</w:t>
      </w:r>
    </w:p>
    <w:p w:rsidR="00B112B8" w:rsidRDefault="00B112B8" w:rsidP="00B112B8">
      <w:pPr>
        <w:pStyle w:val="NoSpacing"/>
        <w:numPr>
          <w:ilvl w:val="1"/>
          <w:numId w:val="1"/>
        </w:numPr>
      </w:pPr>
      <w:r>
        <w:t>Осуществить подготовку проекта внесения изменений в Правила землепользования и застройки Истопского сельского поселения (далее – Правила) в соответствии с требованиями градостроительного и земельного законодательства, действующих стандартов, норм и правил, технических регламентов, документов территориального планирования.</w:t>
      </w:r>
    </w:p>
    <w:p w:rsidR="00B112B8" w:rsidRDefault="00B112B8" w:rsidP="00B112B8">
      <w:pPr>
        <w:pStyle w:val="NoSpacing"/>
        <w:numPr>
          <w:ilvl w:val="0"/>
          <w:numId w:val="1"/>
        </w:numPr>
      </w:pPr>
      <w:r>
        <w:t>Администрации Истопского</w:t>
      </w:r>
      <w:r>
        <w:rPr>
          <w:b/>
        </w:rPr>
        <w:t xml:space="preserve"> </w:t>
      </w:r>
      <w:r>
        <w:t>сельского поселения не более чем в 20- дневный срок с момента подготовки проекта внесения изменений в Правила:</w:t>
      </w:r>
    </w:p>
    <w:p w:rsidR="00B112B8" w:rsidRDefault="00B112B8" w:rsidP="00B112B8">
      <w:pPr>
        <w:pStyle w:val="NoSpacing"/>
        <w:numPr>
          <w:ilvl w:val="1"/>
          <w:numId w:val="1"/>
        </w:numPr>
      </w:pPr>
      <w:r>
        <w:t xml:space="preserve"> Провести проверку проекта внесения изменений в Правила на соответствие требованиям градостроительного и земельного законодательства, действующих стандартов, норм и правил, технических регламентов, документов территориального планирования.</w:t>
      </w:r>
    </w:p>
    <w:p w:rsidR="00B112B8" w:rsidRDefault="00B112B8" w:rsidP="00B112B8">
      <w:pPr>
        <w:pStyle w:val="NoSpacing"/>
        <w:numPr>
          <w:ilvl w:val="1"/>
          <w:numId w:val="1"/>
        </w:numPr>
      </w:pPr>
      <w:r>
        <w:t xml:space="preserve"> Представить проект внесения изменений в Правила Главе Истопского сельского поселения  для принятия решения о проведении публичных слушаний.</w:t>
      </w:r>
    </w:p>
    <w:p w:rsidR="00B112B8" w:rsidRDefault="00B112B8" w:rsidP="00B112B8">
      <w:pPr>
        <w:pStyle w:val="NoSpacing"/>
        <w:numPr>
          <w:ilvl w:val="0"/>
          <w:numId w:val="1"/>
        </w:numPr>
      </w:pPr>
      <w:r>
        <w:t xml:space="preserve">Разместить настоящее постановление на информационном стенде на официальном сайте администрации Климовского района </w:t>
      </w:r>
      <w:r>
        <w:rPr>
          <w:szCs w:val="28"/>
        </w:rPr>
        <w:t>«</w:t>
      </w:r>
      <w:r>
        <w:rPr>
          <w:szCs w:val="28"/>
          <w:lang w:val="en-US"/>
        </w:rPr>
        <w:t>kladm</w:t>
      </w:r>
      <w:r>
        <w:rPr>
          <w:szCs w:val="28"/>
        </w:rPr>
        <w:t>@</w:t>
      </w:r>
      <w:r>
        <w:rPr>
          <w:szCs w:val="28"/>
          <w:lang w:val="en-US"/>
        </w:rPr>
        <w:t>inbox</w:t>
      </w:r>
      <w:r>
        <w:rPr>
          <w:szCs w:val="28"/>
        </w:rPr>
        <w:t>.</w:t>
      </w:r>
      <w:r>
        <w:rPr>
          <w:szCs w:val="28"/>
          <w:lang w:val="en-US"/>
        </w:rPr>
        <w:t>ru</w:t>
      </w:r>
      <w:r>
        <w:t>» в сети «Интернет».</w:t>
      </w:r>
    </w:p>
    <w:p w:rsidR="00B112B8" w:rsidRDefault="00B112B8" w:rsidP="00B112B8">
      <w:pPr>
        <w:pStyle w:val="NoSpacing"/>
        <w:numPr>
          <w:ilvl w:val="0"/>
          <w:numId w:val="1"/>
        </w:numPr>
      </w:pPr>
      <w:r>
        <w:t>Настоящее постановление вступает в силу с момента опубликования.</w:t>
      </w:r>
    </w:p>
    <w:p w:rsidR="00B112B8" w:rsidRDefault="00B112B8" w:rsidP="00B112B8">
      <w:pPr>
        <w:pStyle w:val="NoSpacing"/>
        <w:numPr>
          <w:ilvl w:val="0"/>
          <w:numId w:val="1"/>
        </w:numPr>
      </w:pPr>
      <w:r>
        <w:t>Контроль за исполнением настоящего постановления оставляю за собой.</w:t>
      </w:r>
    </w:p>
    <w:p w:rsidR="00B112B8" w:rsidRDefault="00B112B8" w:rsidP="00B112B8">
      <w:pPr>
        <w:pStyle w:val="NoSpacing"/>
      </w:pPr>
    </w:p>
    <w:p w:rsidR="00B112B8" w:rsidRDefault="00B112B8" w:rsidP="00B112B8">
      <w:pPr>
        <w:pStyle w:val="NoSpacing"/>
        <w:rPr>
          <w:b/>
        </w:rPr>
      </w:pPr>
      <w:r>
        <w:rPr>
          <w:b/>
        </w:rPr>
        <w:t>Глава Истопской</w:t>
      </w:r>
    </w:p>
    <w:p w:rsidR="00B112B8" w:rsidRDefault="00B112B8" w:rsidP="00B112B8">
      <w:pPr>
        <w:pStyle w:val="NoSpacing"/>
        <w:rPr>
          <w:b/>
        </w:rPr>
      </w:pPr>
      <w:r>
        <w:rPr>
          <w:b/>
        </w:rPr>
        <w:t>сельской администрации                                                Т.А. Кушнерева</w:t>
      </w: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rPr>
          <w:b/>
        </w:rPr>
      </w:pPr>
    </w:p>
    <w:p w:rsidR="00B112B8" w:rsidRDefault="00B112B8" w:rsidP="00B112B8">
      <w:pPr>
        <w:pStyle w:val="NoSpacing"/>
        <w:jc w:val="right"/>
      </w:pPr>
      <w:r>
        <w:br/>
      </w:r>
    </w:p>
    <w:p w:rsidR="00B112B8" w:rsidRDefault="00B112B8" w:rsidP="00B112B8">
      <w:pPr>
        <w:pStyle w:val="NoSpacing"/>
        <w:jc w:val="right"/>
      </w:pPr>
    </w:p>
    <w:p w:rsidR="00B112B8" w:rsidRDefault="00B112B8" w:rsidP="00B112B8">
      <w:pPr>
        <w:pStyle w:val="NoSpacing"/>
        <w:jc w:val="right"/>
      </w:pPr>
      <w:r>
        <w:t>Приложение № 1</w:t>
      </w:r>
    </w:p>
    <w:p w:rsidR="00B112B8" w:rsidRDefault="00B112B8" w:rsidP="00B112B8">
      <w:pPr>
        <w:pStyle w:val="NoSpacing"/>
        <w:jc w:val="right"/>
      </w:pPr>
      <w:r>
        <w:lastRenderedPageBreak/>
        <w:t>к постановлению</w:t>
      </w:r>
    </w:p>
    <w:p w:rsidR="00B112B8" w:rsidRDefault="00B112B8" w:rsidP="00B112B8">
      <w:pPr>
        <w:pStyle w:val="NoSpacing"/>
        <w:jc w:val="right"/>
        <w:rPr>
          <w:lang w:val="en-US"/>
        </w:rPr>
      </w:pPr>
      <w:r>
        <w:t xml:space="preserve">от 25.12.2015 </w:t>
      </w:r>
      <w:r>
        <w:rPr>
          <w:lang w:val="en-US"/>
        </w:rPr>
        <w:t xml:space="preserve">     </w:t>
      </w:r>
      <w:r>
        <w:t xml:space="preserve"> № 136 </w:t>
      </w:r>
      <w:r>
        <w:rPr>
          <w:lang w:val="en-US"/>
        </w:rPr>
        <w:t xml:space="preserve"> </w:t>
      </w:r>
    </w:p>
    <w:p w:rsidR="00B112B8" w:rsidRDefault="00B112B8" w:rsidP="00B112B8">
      <w:pPr>
        <w:pStyle w:val="NoSpacing"/>
        <w:jc w:val="center"/>
        <w:rPr>
          <w:b/>
          <w:szCs w:val="28"/>
        </w:rPr>
      </w:pPr>
      <w:r>
        <w:rPr>
          <w:b/>
          <w:szCs w:val="28"/>
        </w:rPr>
        <w:t>Положение</w:t>
      </w:r>
    </w:p>
    <w:p w:rsidR="00B112B8" w:rsidRDefault="00B112B8" w:rsidP="00B112B8">
      <w:pPr>
        <w:pStyle w:val="NoSpacing"/>
        <w:jc w:val="center"/>
        <w:rPr>
          <w:b/>
          <w:szCs w:val="28"/>
        </w:rPr>
      </w:pPr>
      <w:r>
        <w:rPr>
          <w:b/>
          <w:szCs w:val="28"/>
        </w:rPr>
        <w:t xml:space="preserve">о Комиссии по подготовке проекта внесений изменений в Правила землепользования и застройки </w:t>
      </w:r>
      <w:r>
        <w:rPr>
          <w:b/>
        </w:rPr>
        <w:t xml:space="preserve">Истопского </w:t>
      </w:r>
      <w:r>
        <w:rPr>
          <w:b/>
          <w:szCs w:val="28"/>
        </w:rPr>
        <w:t>сельского поселения</w:t>
      </w:r>
    </w:p>
    <w:p w:rsidR="00B112B8" w:rsidRDefault="00B112B8" w:rsidP="00B112B8">
      <w:pPr>
        <w:pStyle w:val="NoSpacing"/>
        <w:rPr>
          <w:szCs w:val="28"/>
        </w:rPr>
      </w:pPr>
    </w:p>
    <w:p w:rsidR="00B112B8" w:rsidRDefault="00B112B8" w:rsidP="00B112B8">
      <w:pPr>
        <w:pStyle w:val="NoSpacing"/>
        <w:numPr>
          <w:ilvl w:val="0"/>
          <w:numId w:val="2"/>
        </w:numPr>
        <w:jc w:val="center"/>
        <w:rPr>
          <w:b/>
          <w:szCs w:val="28"/>
        </w:rPr>
      </w:pPr>
      <w:r>
        <w:rPr>
          <w:b/>
          <w:szCs w:val="28"/>
        </w:rPr>
        <w:t>Общие положения</w:t>
      </w:r>
    </w:p>
    <w:p w:rsidR="00B112B8" w:rsidRDefault="00B112B8" w:rsidP="00B112B8">
      <w:pPr>
        <w:pStyle w:val="NoSpacing"/>
        <w:numPr>
          <w:ilvl w:val="1"/>
          <w:numId w:val="2"/>
        </w:numPr>
        <w:ind w:left="426" w:firstLine="0"/>
        <w:rPr>
          <w:szCs w:val="28"/>
        </w:rPr>
      </w:pPr>
      <w:r>
        <w:rPr>
          <w:szCs w:val="28"/>
        </w:rPr>
        <w:t xml:space="preserve">Комиссия создается в целях подготовки проекта внесения изменений в Правила землепользования и застройки </w:t>
      </w:r>
      <w:r>
        <w:t xml:space="preserve">Истопского </w:t>
      </w:r>
      <w:r>
        <w:rPr>
          <w:szCs w:val="28"/>
        </w:rPr>
        <w:t>сельского поселения (далее - Правила).</w:t>
      </w:r>
    </w:p>
    <w:p w:rsidR="00B112B8" w:rsidRDefault="00B112B8" w:rsidP="00B112B8">
      <w:pPr>
        <w:pStyle w:val="NoSpacing"/>
        <w:numPr>
          <w:ilvl w:val="1"/>
          <w:numId w:val="2"/>
        </w:numPr>
        <w:ind w:left="426" w:firstLine="0"/>
        <w:rPr>
          <w:szCs w:val="28"/>
        </w:rPr>
      </w:pPr>
      <w:r>
        <w:rPr>
          <w:szCs w:val="28"/>
        </w:rPr>
        <w:t xml:space="preserve">Комиссия по подготовке проекта внесения изменений в Правила (далее - Комиссия) в своей деятельности руководствуется действующим законодательством Российской Федерации, Брянской  области, положениями схемы территориального планирования </w:t>
      </w:r>
      <w:r>
        <w:t xml:space="preserve">Климовского </w:t>
      </w:r>
      <w:r>
        <w:rPr>
          <w:szCs w:val="28"/>
        </w:rPr>
        <w:t xml:space="preserve">муниципального района, генерального плана </w:t>
      </w:r>
      <w:r>
        <w:t>Истопского</w:t>
      </w:r>
      <w:r>
        <w:rPr>
          <w:b/>
        </w:rPr>
        <w:t xml:space="preserve"> </w:t>
      </w:r>
      <w:r>
        <w:rPr>
          <w:szCs w:val="28"/>
        </w:rPr>
        <w:t>поселения, настоящим Положением.</w:t>
      </w:r>
    </w:p>
    <w:p w:rsidR="00B112B8" w:rsidRDefault="00B112B8" w:rsidP="00B112B8">
      <w:pPr>
        <w:pStyle w:val="NoSpacing"/>
        <w:numPr>
          <w:ilvl w:val="0"/>
          <w:numId w:val="2"/>
        </w:numPr>
        <w:jc w:val="center"/>
        <w:rPr>
          <w:b/>
          <w:bCs/>
          <w:szCs w:val="28"/>
        </w:rPr>
      </w:pPr>
      <w:r>
        <w:rPr>
          <w:b/>
          <w:bCs/>
          <w:szCs w:val="28"/>
        </w:rPr>
        <w:t>Состав комиссии утверждается</w:t>
      </w:r>
      <w:r>
        <w:rPr>
          <w:b/>
          <w:bCs/>
        </w:rPr>
        <w:t xml:space="preserve"> постановлением</w:t>
      </w:r>
      <w:r>
        <w:rPr>
          <w:b/>
          <w:bCs/>
          <w:szCs w:val="28"/>
        </w:rPr>
        <w:t xml:space="preserve"> Главы </w:t>
      </w:r>
      <w:r>
        <w:rPr>
          <w:b/>
          <w:bCs/>
        </w:rPr>
        <w:t xml:space="preserve">Истопского </w:t>
      </w:r>
      <w:r>
        <w:rPr>
          <w:b/>
          <w:bCs/>
          <w:szCs w:val="28"/>
        </w:rPr>
        <w:t>поселения.</w:t>
      </w:r>
    </w:p>
    <w:p w:rsidR="00B112B8" w:rsidRDefault="00B112B8" w:rsidP="00B112B8">
      <w:pPr>
        <w:pStyle w:val="NoSpacing"/>
        <w:numPr>
          <w:ilvl w:val="0"/>
          <w:numId w:val="2"/>
        </w:numPr>
        <w:jc w:val="center"/>
        <w:rPr>
          <w:b/>
          <w:szCs w:val="28"/>
        </w:rPr>
      </w:pPr>
      <w:r>
        <w:rPr>
          <w:b/>
          <w:szCs w:val="28"/>
        </w:rPr>
        <w:t>Деятельность комиссии</w:t>
      </w:r>
    </w:p>
    <w:p w:rsidR="00B112B8" w:rsidRDefault="00B112B8" w:rsidP="00B112B8">
      <w:pPr>
        <w:pStyle w:val="NoSpacing"/>
        <w:numPr>
          <w:ilvl w:val="1"/>
          <w:numId w:val="2"/>
        </w:numPr>
        <w:ind w:left="426" w:firstLine="0"/>
        <w:rPr>
          <w:szCs w:val="28"/>
        </w:rPr>
      </w:pPr>
      <w:r>
        <w:rPr>
          <w:szCs w:val="28"/>
        </w:rPr>
        <w:t>Заседания комиссии проводятся по мере необходимости.</w:t>
      </w:r>
    </w:p>
    <w:p w:rsidR="00B112B8" w:rsidRDefault="00B112B8" w:rsidP="00B112B8">
      <w:pPr>
        <w:pStyle w:val="NoSpacing"/>
        <w:numPr>
          <w:ilvl w:val="1"/>
          <w:numId w:val="2"/>
        </w:numPr>
        <w:ind w:left="426" w:firstLine="0"/>
        <w:rPr>
          <w:szCs w:val="28"/>
        </w:rPr>
      </w:pPr>
      <w:r>
        <w:rPr>
          <w:szCs w:val="28"/>
        </w:rPr>
        <w:t>Заседание комиссии правомочно, если на нем присутствует не менее половины его членов.</w:t>
      </w:r>
    </w:p>
    <w:p w:rsidR="00B112B8" w:rsidRDefault="00B112B8" w:rsidP="00B112B8">
      <w:pPr>
        <w:pStyle w:val="NoSpacing"/>
        <w:numPr>
          <w:ilvl w:val="1"/>
          <w:numId w:val="2"/>
        </w:numPr>
        <w:ind w:left="426" w:firstLine="0"/>
        <w:rPr>
          <w:szCs w:val="28"/>
        </w:rPr>
      </w:pPr>
      <w:r>
        <w:rPr>
          <w:szCs w:val="28"/>
        </w:rPr>
        <w:t>Решения на заседаниях комиссии принимаются открытым голосованием, большинством голосов, присутствующих на заседании членов комиссии. Каждый член комиссии обладает правом одного голоса. При равенстве голосов принятым считается решение, за которое проголосовал председательствующий на заседании.</w:t>
      </w:r>
    </w:p>
    <w:p w:rsidR="00B112B8" w:rsidRDefault="00B112B8" w:rsidP="00B112B8">
      <w:pPr>
        <w:pStyle w:val="NoSpacing"/>
        <w:numPr>
          <w:ilvl w:val="1"/>
          <w:numId w:val="2"/>
        </w:numPr>
        <w:ind w:left="426" w:firstLine="0"/>
        <w:rPr>
          <w:szCs w:val="28"/>
        </w:rPr>
      </w:pPr>
      <w:r>
        <w:rPr>
          <w:szCs w:val="28"/>
        </w:rPr>
        <w:t>Заседания комиссии оформляются протоколом. Протокол подписывается присутствующими на заседании членами комиссии и утверждается председателем комиссии. В протокол вносится особое мнение, высказанное на заседании любым членом комиссии.</w:t>
      </w:r>
    </w:p>
    <w:p w:rsidR="00B112B8" w:rsidRDefault="00B112B8" w:rsidP="00B112B8">
      <w:pPr>
        <w:pStyle w:val="NoSpacing"/>
        <w:numPr>
          <w:ilvl w:val="1"/>
          <w:numId w:val="2"/>
        </w:numPr>
        <w:ind w:left="426" w:firstLine="0"/>
        <w:rPr>
          <w:szCs w:val="28"/>
        </w:rPr>
      </w:pPr>
      <w:r>
        <w:rPr>
          <w:szCs w:val="28"/>
        </w:rPr>
        <w:t>Выписки из протоколов с особым мнением прилагаются к проекту Правил землепользования и застройки при рассмотрении на публичных слушаниях.</w:t>
      </w:r>
    </w:p>
    <w:p w:rsidR="00B112B8" w:rsidRDefault="00B112B8" w:rsidP="00B112B8">
      <w:pPr>
        <w:pStyle w:val="NoSpacing"/>
        <w:numPr>
          <w:ilvl w:val="0"/>
          <w:numId w:val="2"/>
        </w:numPr>
        <w:jc w:val="center"/>
        <w:rPr>
          <w:b/>
          <w:szCs w:val="28"/>
        </w:rPr>
      </w:pPr>
      <w:r>
        <w:rPr>
          <w:b/>
          <w:szCs w:val="28"/>
        </w:rPr>
        <w:t>Права и обязанности председателя комиссии</w:t>
      </w:r>
    </w:p>
    <w:p w:rsidR="00B112B8" w:rsidRDefault="00B112B8" w:rsidP="00B112B8">
      <w:pPr>
        <w:pStyle w:val="NoSpacing"/>
        <w:ind w:left="795"/>
        <w:rPr>
          <w:szCs w:val="28"/>
        </w:rPr>
      </w:pPr>
      <w:r>
        <w:rPr>
          <w:szCs w:val="28"/>
        </w:rPr>
        <w:t>Председатель комиссии обязан:</w:t>
      </w:r>
    </w:p>
    <w:p w:rsidR="00B112B8" w:rsidRDefault="00B112B8" w:rsidP="00B112B8">
      <w:pPr>
        <w:pStyle w:val="NoSpacing"/>
        <w:numPr>
          <w:ilvl w:val="1"/>
          <w:numId w:val="2"/>
        </w:numPr>
        <w:ind w:left="426" w:firstLine="0"/>
        <w:rPr>
          <w:szCs w:val="28"/>
        </w:rPr>
      </w:pPr>
      <w:r>
        <w:rPr>
          <w:szCs w:val="28"/>
        </w:rPr>
        <w:t>Руководить, организовывать и контролировать деятельность комиссии.</w:t>
      </w:r>
    </w:p>
    <w:p w:rsidR="00B112B8" w:rsidRDefault="00B112B8" w:rsidP="00B112B8">
      <w:pPr>
        <w:pStyle w:val="NoSpacing"/>
        <w:numPr>
          <w:ilvl w:val="1"/>
          <w:numId w:val="2"/>
        </w:numPr>
        <w:ind w:left="426" w:firstLine="0"/>
        <w:rPr>
          <w:szCs w:val="28"/>
        </w:rPr>
      </w:pPr>
      <w:r>
        <w:rPr>
          <w:szCs w:val="28"/>
        </w:rPr>
        <w:t>Распределять обязанности между членами комиссии.</w:t>
      </w:r>
    </w:p>
    <w:p w:rsidR="00B112B8" w:rsidRDefault="00B112B8" w:rsidP="00B112B8">
      <w:pPr>
        <w:pStyle w:val="NoSpacing"/>
        <w:numPr>
          <w:ilvl w:val="1"/>
          <w:numId w:val="2"/>
        </w:numPr>
        <w:ind w:left="426" w:firstLine="0"/>
        <w:rPr>
          <w:szCs w:val="28"/>
        </w:rPr>
      </w:pPr>
      <w:r>
        <w:rPr>
          <w:szCs w:val="28"/>
        </w:rPr>
        <w:t>Вести заседания комиссии.</w:t>
      </w:r>
    </w:p>
    <w:p w:rsidR="00B112B8" w:rsidRDefault="00B112B8" w:rsidP="00B112B8">
      <w:pPr>
        <w:pStyle w:val="NoSpacing"/>
        <w:numPr>
          <w:ilvl w:val="1"/>
          <w:numId w:val="2"/>
        </w:numPr>
        <w:ind w:left="426" w:firstLine="0"/>
        <w:rPr>
          <w:szCs w:val="28"/>
        </w:rPr>
      </w:pPr>
      <w:r>
        <w:rPr>
          <w:szCs w:val="28"/>
        </w:rPr>
        <w:t>Утверждать план мероприятий и протоколы заседаний комиссии.</w:t>
      </w:r>
    </w:p>
    <w:p w:rsidR="00B112B8" w:rsidRDefault="00B112B8" w:rsidP="00B112B8">
      <w:pPr>
        <w:pStyle w:val="NoSpacing"/>
        <w:numPr>
          <w:ilvl w:val="1"/>
          <w:numId w:val="2"/>
        </w:numPr>
        <w:ind w:left="426" w:firstLine="0"/>
        <w:rPr>
          <w:szCs w:val="28"/>
        </w:rPr>
      </w:pPr>
      <w:r>
        <w:rPr>
          <w:szCs w:val="28"/>
        </w:rPr>
        <w:t>Обеспечивать своевременное представление материалов (документов, схем и т.д.) по градостроительной деятельности и представлять комиссии информацию об актуальности данных материалов.</w:t>
      </w:r>
    </w:p>
    <w:p w:rsidR="00B112B8" w:rsidRDefault="00B112B8" w:rsidP="00B112B8">
      <w:pPr>
        <w:pStyle w:val="NoSpacing"/>
        <w:numPr>
          <w:ilvl w:val="1"/>
          <w:numId w:val="2"/>
        </w:numPr>
        <w:ind w:left="426" w:firstLine="0"/>
        <w:rPr>
          <w:szCs w:val="28"/>
        </w:rPr>
      </w:pPr>
      <w:r>
        <w:rPr>
          <w:szCs w:val="28"/>
        </w:rPr>
        <w:lastRenderedPageBreak/>
        <w:t>Обобщать внесенные замечания, предложения и дополнения к проекту Правил землепользования и застройки, ставить на голосование для выработки решения и внесения в протокол.</w:t>
      </w:r>
    </w:p>
    <w:p w:rsidR="00B112B8" w:rsidRDefault="00B112B8" w:rsidP="00B112B8">
      <w:pPr>
        <w:pStyle w:val="NoSpacing"/>
        <w:ind w:left="795"/>
        <w:rPr>
          <w:szCs w:val="28"/>
        </w:rPr>
      </w:pPr>
      <w:r>
        <w:rPr>
          <w:szCs w:val="28"/>
        </w:rPr>
        <w:t>Председатель комиссии имеет право:</w:t>
      </w:r>
    </w:p>
    <w:p w:rsidR="00B112B8" w:rsidRDefault="00B112B8" w:rsidP="00B112B8">
      <w:pPr>
        <w:pStyle w:val="NoSpacing"/>
        <w:numPr>
          <w:ilvl w:val="1"/>
          <w:numId w:val="2"/>
        </w:numPr>
        <w:ind w:left="426" w:firstLine="0"/>
        <w:rPr>
          <w:szCs w:val="28"/>
        </w:rPr>
      </w:pPr>
      <w:r>
        <w:rPr>
          <w:szCs w:val="28"/>
        </w:rPr>
        <w:t>Вносить дополнения в план мероприятий в целях решения вопросов, возникающих в ходе деятельности комиссии.</w:t>
      </w:r>
    </w:p>
    <w:p w:rsidR="00B112B8" w:rsidRDefault="00B112B8" w:rsidP="00B112B8">
      <w:pPr>
        <w:pStyle w:val="NoSpacing"/>
        <w:numPr>
          <w:ilvl w:val="1"/>
          <w:numId w:val="2"/>
        </w:numPr>
        <w:ind w:left="426" w:firstLine="0"/>
        <w:rPr>
          <w:szCs w:val="28"/>
        </w:rPr>
      </w:pPr>
      <w:r>
        <w:rPr>
          <w:szCs w:val="28"/>
        </w:rPr>
        <w:t>Требовать своевременного выполнения членами комиссии решений, принятых на заседаниях комиссии.</w:t>
      </w:r>
    </w:p>
    <w:p w:rsidR="00B112B8" w:rsidRDefault="00B112B8" w:rsidP="00B112B8">
      <w:pPr>
        <w:pStyle w:val="NoSpacing"/>
        <w:numPr>
          <w:ilvl w:val="1"/>
          <w:numId w:val="2"/>
        </w:numPr>
        <w:ind w:left="426" w:firstLine="0"/>
        <w:rPr>
          <w:szCs w:val="28"/>
        </w:rPr>
      </w:pPr>
      <w:r>
        <w:rPr>
          <w:szCs w:val="28"/>
        </w:rPr>
        <w:t>Снимать с обсуждения вопросы, не касающиеся повестки дня, утвержденной планом мероприятий, а также замечания, предложения и дополнения, с которыми не ознакомлены члены комиссии.</w:t>
      </w:r>
    </w:p>
    <w:p w:rsidR="00B112B8" w:rsidRDefault="00B112B8" w:rsidP="00B112B8">
      <w:pPr>
        <w:pStyle w:val="NoSpacing"/>
        <w:numPr>
          <w:ilvl w:val="1"/>
          <w:numId w:val="2"/>
        </w:numPr>
        <w:ind w:left="426" w:firstLine="0"/>
        <w:rPr>
          <w:szCs w:val="28"/>
        </w:rPr>
      </w:pPr>
      <w:r>
        <w:rPr>
          <w:szCs w:val="28"/>
        </w:rPr>
        <w:t>Давать поручения членам комиссии для доработки (подготовки) документов (материалов), необходимых для подготовки проекта Правил землепользования и застройки.</w:t>
      </w:r>
    </w:p>
    <w:p w:rsidR="00B112B8" w:rsidRDefault="00B112B8" w:rsidP="00B112B8">
      <w:pPr>
        <w:pStyle w:val="NoSpacing"/>
        <w:numPr>
          <w:ilvl w:val="1"/>
          <w:numId w:val="2"/>
        </w:numPr>
        <w:ind w:left="426" w:firstLine="0"/>
        <w:rPr>
          <w:szCs w:val="28"/>
        </w:rPr>
      </w:pPr>
      <w:r>
        <w:rPr>
          <w:szCs w:val="28"/>
        </w:rPr>
        <w:t>Привлекать специалистов, обладающих специальными знаниями в области градостроительной деятельности, для разъяснения вопросов, рассматриваемых членами комиссии при подготовке проекта Правил землепользования и застройки.</w:t>
      </w:r>
    </w:p>
    <w:p w:rsidR="00B112B8" w:rsidRDefault="00B112B8" w:rsidP="00B112B8">
      <w:pPr>
        <w:pStyle w:val="NoSpacing"/>
        <w:numPr>
          <w:ilvl w:val="1"/>
          <w:numId w:val="2"/>
        </w:numPr>
        <w:ind w:left="426" w:firstLine="0"/>
        <w:rPr>
          <w:szCs w:val="28"/>
        </w:rPr>
      </w:pPr>
      <w:r>
        <w:rPr>
          <w:szCs w:val="28"/>
        </w:rPr>
        <w:t>Созывать в случае необходимости внеочередное заседание комиссии.</w:t>
      </w:r>
    </w:p>
    <w:p w:rsidR="00B112B8" w:rsidRDefault="00B112B8" w:rsidP="00B112B8">
      <w:pPr>
        <w:pStyle w:val="NoSpacing"/>
        <w:numPr>
          <w:ilvl w:val="0"/>
          <w:numId w:val="2"/>
        </w:numPr>
        <w:jc w:val="center"/>
        <w:rPr>
          <w:b/>
          <w:szCs w:val="28"/>
        </w:rPr>
      </w:pPr>
      <w:r>
        <w:rPr>
          <w:b/>
          <w:szCs w:val="28"/>
        </w:rPr>
        <w:t>Права и обязанности заместителя председателя комиссии</w:t>
      </w:r>
    </w:p>
    <w:p w:rsidR="00B112B8" w:rsidRDefault="00B112B8" w:rsidP="00B112B8">
      <w:pPr>
        <w:pStyle w:val="NoSpacing"/>
        <w:ind w:left="795"/>
        <w:rPr>
          <w:szCs w:val="28"/>
        </w:rPr>
      </w:pPr>
      <w:r>
        <w:rPr>
          <w:szCs w:val="28"/>
        </w:rPr>
        <w:t>Заместитель председателя комиссии обязан:</w:t>
      </w:r>
    </w:p>
    <w:p w:rsidR="00B112B8" w:rsidRDefault="00B112B8" w:rsidP="00B112B8">
      <w:pPr>
        <w:pStyle w:val="NoSpacing"/>
        <w:numPr>
          <w:ilvl w:val="1"/>
          <w:numId w:val="2"/>
        </w:numPr>
        <w:ind w:left="426" w:firstLine="0"/>
        <w:rPr>
          <w:szCs w:val="28"/>
        </w:rPr>
      </w:pPr>
      <w:r>
        <w:rPr>
          <w:szCs w:val="28"/>
        </w:rPr>
        <w:t>Организовывать проведение заседаний комиссии.</w:t>
      </w:r>
    </w:p>
    <w:p w:rsidR="00B112B8" w:rsidRDefault="00B112B8" w:rsidP="00B112B8">
      <w:pPr>
        <w:pStyle w:val="NoSpacing"/>
        <w:numPr>
          <w:ilvl w:val="1"/>
          <w:numId w:val="2"/>
        </w:numPr>
        <w:ind w:left="426" w:firstLine="0"/>
        <w:rPr>
          <w:szCs w:val="28"/>
        </w:rPr>
      </w:pPr>
      <w:r>
        <w:rPr>
          <w:szCs w:val="28"/>
        </w:rPr>
        <w:t>Контролировать своевременное поступление (не позднее, чем за три рабочих дня до даты заседания комиссии) замечаний, предложений и дополнений к проекту внесения изменений в Правила землепользования и застройки от членов комиссии.</w:t>
      </w:r>
    </w:p>
    <w:p w:rsidR="00B112B8" w:rsidRDefault="00B112B8" w:rsidP="00B112B8">
      <w:pPr>
        <w:pStyle w:val="NoSpacing"/>
        <w:numPr>
          <w:ilvl w:val="1"/>
          <w:numId w:val="2"/>
        </w:numPr>
        <w:ind w:left="426" w:firstLine="0"/>
        <w:rPr>
          <w:szCs w:val="28"/>
        </w:rPr>
      </w:pPr>
      <w:r>
        <w:rPr>
          <w:szCs w:val="28"/>
        </w:rPr>
        <w:t>Вносить в проект внесения изменений в Правила землепользования и застройки замечания, предложения и дополнения в соответствии с протоколом заседания в течение двух рабочих дней после проведения очередного заседания комиссии.</w:t>
      </w:r>
    </w:p>
    <w:p w:rsidR="00B112B8" w:rsidRDefault="00B112B8" w:rsidP="00B112B8">
      <w:pPr>
        <w:pStyle w:val="NoSpacing"/>
        <w:numPr>
          <w:ilvl w:val="1"/>
          <w:numId w:val="2"/>
        </w:numPr>
        <w:ind w:left="426" w:firstLine="0"/>
        <w:rPr>
          <w:szCs w:val="28"/>
        </w:rPr>
      </w:pPr>
      <w:r>
        <w:rPr>
          <w:szCs w:val="28"/>
        </w:rPr>
        <w:t>Представлять членам комиссии проект Правил землепользования и застройки с учетом внесенных замечаний, предложений и дополнений не позднее, чем за один рабочий день до очередного заседания комиссии.</w:t>
      </w:r>
    </w:p>
    <w:p w:rsidR="00B112B8" w:rsidRDefault="00B112B8" w:rsidP="00B112B8">
      <w:pPr>
        <w:pStyle w:val="NoSpacing"/>
        <w:numPr>
          <w:ilvl w:val="1"/>
          <w:numId w:val="2"/>
        </w:numPr>
        <w:ind w:left="426" w:firstLine="0"/>
        <w:rPr>
          <w:szCs w:val="28"/>
        </w:rPr>
      </w:pPr>
      <w:r>
        <w:rPr>
          <w:szCs w:val="28"/>
        </w:rPr>
        <w:t>Контролировать правильность и своевременность подготовки секретарем комиссии протоколов заседаний комиссии с изложением особых мнений, высказанных на заседаниях членами комиссии.</w:t>
      </w:r>
    </w:p>
    <w:p w:rsidR="00B112B8" w:rsidRDefault="00B112B8" w:rsidP="00B112B8">
      <w:pPr>
        <w:pStyle w:val="NoSpacing"/>
        <w:numPr>
          <w:ilvl w:val="1"/>
          <w:numId w:val="2"/>
        </w:numPr>
        <w:ind w:left="426" w:firstLine="0"/>
        <w:rPr>
          <w:szCs w:val="28"/>
        </w:rPr>
      </w:pPr>
      <w:r>
        <w:rPr>
          <w:szCs w:val="28"/>
        </w:rPr>
        <w:t>Исполнять обязанности председателя комиссии в случае отсутствия председателя комиссии.</w:t>
      </w:r>
    </w:p>
    <w:p w:rsidR="00B112B8" w:rsidRDefault="00B112B8" w:rsidP="00B112B8">
      <w:pPr>
        <w:pStyle w:val="NoSpacing"/>
        <w:ind w:left="426"/>
        <w:rPr>
          <w:szCs w:val="28"/>
        </w:rPr>
      </w:pPr>
      <w:r>
        <w:rPr>
          <w:szCs w:val="28"/>
        </w:rPr>
        <w:t>Заместитель председателя комиссии имеет право:</w:t>
      </w:r>
    </w:p>
    <w:p w:rsidR="00B112B8" w:rsidRDefault="00B112B8" w:rsidP="00B112B8">
      <w:pPr>
        <w:pStyle w:val="NoSpacing"/>
        <w:numPr>
          <w:ilvl w:val="1"/>
          <w:numId w:val="2"/>
        </w:numPr>
        <w:ind w:left="426" w:firstLine="0"/>
        <w:rPr>
          <w:szCs w:val="28"/>
        </w:rPr>
      </w:pPr>
      <w:r>
        <w:rPr>
          <w:szCs w:val="28"/>
        </w:rPr>
        <w:t>Откладывать рассмотрение замечаний, предложений и дополнений, поступивших от членов комиссии с нарушением срока, указанного в пункте 4.2 настоящего Положения, до следующего совещания.</w:t>
      </w:r>
    </w:p>
    <w:p w:rsidR="00B112B8" w:rsidRDefault="00B112B8" w:rsidP="00B112B8">
      <w:pPr>
        <w:pStyle w:val="NoSpacing"/>
        <w:numPr>
          <w:ilvl w:val="0"/>
          <w:numId w:val="2"/>
        </w:numPr>
        <w:jc w:val="center"/>
        <w:rPr>
          <w:b/>
          <w:szCs w:val="28"/>
        </w:rPr>
      </w:pPr>
      <w:r>
        <w:rPr>
          <w:b/>
          <w:szCs w:val="28"/>
        </w:rPr>
        <w:t>Права и обязанности секретаря комиссии</w:t>
      </w:r>
    </w:p>
    <w:p w:rsidR="00B112B8" w:rsidRDefault="00B112B8" w:rsidP="00B112B8">
      <w:pPr>
        <w:pStyle w:val="NoSpacing"/>
        <w:ind w:left="795"/>
        <w:rPr>
          <w:szCs w:val="28"/>
        </w:rPr>
      </w:pPr>
      <w:r>
        <w:rPr>
          <w:szCs w:val="28"/>
        </w:rPr>
        <w:lastRenderedPageBreak/>
        <w:t>Секретарь комиссии:</w:t>
      </w:r>
    </w:p>
    <w:p w:rsidR="00B112B8" w:rsidRDefault="00B112B8" w:rsidP="00B112B8">
      <w:pPr>
        <w:pStyle w:val="NoSpacing"/>
        <w:numPr>
          <w:ilvl w:val="1"/>
          <w:numId w:val="2"/>
        </w:numPr>
        <w:ind w:left="426" w:firstLine="0"/>
        <w:rPr>
          <w:szCs w:val="28"/>
        </w:rPr>
      </w:pPr>
      <w:r>
        <w:rPr>
          <w:szCs w:val="28"/>
        </w:rPr>
        <w:t>Ведет протокол заседания комиссии.</w:t>
      </w:r>
    </w:p>
    <w:p w:rsidR="00B112B8" w:rsidRDefault="00B112B8" w:rsidP="00B112B8">
      <w:pPr>
        <w:pStyle w:val="NoSpacing"/>
        <w:numPr>
          <w:ilvl w:val="1"/>
          <w:numId w:val="2"/>
        </w:numPr>
        <w:ind w:left="426" w:firstLine="0"/>
        <w:rPr>
          <w:szCs w:val="28"/>
        </w:rPr>
      </w:pPr>
      <w:r>
        <w:rPr>
          <w:szCs w:val="28"/>
        </w:rPr>
        <w:t>Представляет протокол для подписания и утверждения членам и председателю комиссии в течение 3 дней после проведенного заседания.</w:t>
      </w:r>
    </w:p>
    <w:p w:rsidR="00B112B8" w:rsidRDefault="00B112B8" w:rsidP="00B112B8">
      <w:pPr>
        <w:pStyle w:val="NoSpacing"/>
        <w:numPr>
          <w:ilvl w:val="1"/>
          <w:numId w:val="2"/>
        </w:numPr>
        <w:ind w:left="426" w:firstLine="0"/>
        <w:rPr>
          <w:szCs w:val="28"/>
        </w:rPr>
      </w:pPr>
      <w:r>
        <w:rPr>
          <w:szCs w:val="28"/>
        </w:rPr>
        <w:t>Осуществляет сбор замечаний и предложений и за 2 дня до следующего заседания комиссии представляет их для рассмотрения членам комиссии.</w:t>
      </w:r>
    </w:p>
    <w:p w:rsidR="00B112B8" w:rsidRDefault="00B112B8" w:rsidP="00B112B8">
      <w:pPr>
        <w:pStyle w:val="NoSpacing"/>
        <w:numPr>
          <w:ilvl w:val="1"/>
          <w:numId w:val="2"/>
        </w:numPr>
        <w:ind w:left="426" w:firstLine="0"/>
        <w:rPr>
          <w:szCs w:val="28"/>
        </w:rPr>
      </w:pPr>
      <w:r>
        <w:rPr>
          <w:szCs w:val="28"/>
        </w:rPr>
        <w:t>Извещает всех членов комиссии о дате внеочередного заседания любым доступным способом не менее чем за два дня до начала заседания.</w:t>
      </w:r>
    </w:p>
    <w:p w:rsidR="00B112B8" w:rsidRDefault="00B112B8" w:rsidP="00B112B8">
      <w:pPr>
        <w:pStyle w:val="NoSpacing"/>
        <w:numPr>
          <w:ilvl w:val="0"/>
          <w:numId w:val="2"/>
        </w:numPr>
        <w:jc w:val="center"/>
        <w:rPr>
          <w:b/>
          <w:szCs w:val="28"/>
        </w:rPr>
      </w:pPr>
      <w:r>
        <w:rPr>
          <w:b/>
          <w:szCs w:val="28"/>
        </w:rPr>
        <w:t>Права и обязанности членов комиссии</w:t>
      </w:r>
    </w:p>
    <w:p w:rsidR="00B112B8" w:rsidRDefault="00B112B8" w:rsidP="00B112B8">
      <w:pPr>
        <w:pStyle w:val="NoSpacing"/>
        <w:numPr>
          <w:ilvl w:val="1"/>
          <w:numId w:val="2"/>
        </w:numPr>
        <w:ind w:left="426" w:firstLine="0"/>
        <w:rPr>
          <w:szCs w:val="28"/>
        </w:rPr>
      </w:pPr>
      <w:r>
        <w:rPr>
          <w:szCs w:val="28"/>
        </w:rPr>
        <w:t>Принимать участие в разработке плана мероприятий комиссии.</w:t>
      </w:r>
    </w:p>
    <w:p w:rsidR="00B112B8" w:rsidRDefault="00B112B8" w:rsidP="00B112B8">
      <w:pPr>
        <w:pStyle w:val="NoSpacing"/>
        <w:numPr>
          <w:ilvl w:val="1"/>
          <w:numId w:val="2"/>
        </w:numPr>
        <w:ind w:left="426" w:firstLine="0"/>
        <w:rPr>
          <w:szCs w:val="28"/>
        </w:rPr>
      </w:pPr>
      <w:r>
        <w:rPr>
          <w:szCs w:val="28"/>
        </w:rPr>
        <w:t>Участвовать в обсуждении и голосовании рассматриваемых вопросов на заседаниях комиссии.</w:t>
      </w:r>
    </w:p>
    <w:p w:rsidR="00B112B8" w:rsidRDefault="00B112B8" w:rsidP="00B112B8">
      <w:pPr>
        <w:pStyle w:val="NoSpacing"/>
        <w:numPr>
          <w:ilvl w:val="1"/>
          <w:numId w:val="2"/>
        </w:numPr>
        <w:ind w:left="426" w:firstLine="0"/>
        <w:rPr>
          <w:szCs w:val="28"/>
        </w:rPr>
      </w:pPr>
      <w:r>
        <w:rPr>
          <w:szCs w:val="28"/>
        </w:rPr>
        <w:t>Высказывать замечания, предложения и дополнения в письменном или устном виде, касающиеся основных положений проекта внесения изменений в Правила землепользования и застройки со ссылкой на конкретные статьи нормативно-правовых актов в области градостроительства и земельных отношений.</w:t>
      </w:r>
    </w:p>
    <w:p w:rsidR="00B112B8" w:rsidRDefault="00B112B8" w:rsidP="00B112B8">
      <w:pPr>
        <w:pStyle w:val="NoSpacing"/>
        <w:numPr>
          <w:ilvl w:val="1"/>
          <w:numId w:val="2"/>
        </w:numPr>
        <w:ind w:left="426" w:firstLine="0"/>
        <w:rPr>
          <w:szCs w:val="28"/>
        </w:rPr>
      </w:pPr>
      <w:r>
        <w:rPr>
          <w:szCs w:val="28"/>
        </w:rPr>
        <w:t>Высказывать особое мнение с обязательным внесением его в протокол заседания.</w:t>
      </w:r>
    </w:p>
    <w:p w:rsidR="00B112B8" w:rsidRDefault="00B112B8" w:rsidP="00B112B8">
      <w:pPr>
        <w:pStyle w:val="NoSpacing"/>
        <w:numPr>
          <w:ilvl w:val="1"/>
          <w:numId w:val="2"/>
        </w:numPr>
        <w:ind w:left="426" w:firstLine="0"/>
        <w:rPr>
          <w:szCs w:val="28"/>
        </w:rPr>
      </w:pPr>
      <w:r>
        <w:rPr>
          <w:szCs w:val="28"/>
        </w:rPr>
        <w:t>Своевременно выполнять все поручения председателя и заместителя председателя комиссии.</w:t>
      </w:r>
    </w:p>
    <w:p w:rsidR="00B112B8" w:rsidRDefault="00B112B8" w:rsidP="00B112B8">
      <w:pPr>
        <w:pStyle w:val="NoSpacing"/>
        <w:numPr>
          <w:ilvl w:val="0"/>
          <w:numId w:val="2"/>
        </w:numPr>
        <w:jc w:val="center"/>
        <w:rPr>
          <w:b/>
          <w:szCs w:val="28"/>
        </w:rPr>
      </w:pPr>
      <w:r>
        <w:rPr>
          <w:b/>
          <w:szCs w:val="28"/>
        </w:rPr>
        <w:t>Прекращение деятельности комиссии</w:t>
      </w:r>
    </w:p>
    <w:p w:rsidR="00B112B8" w:rsidRDefault="00B112B8" w:rsidP="00B112B8">
      <w:pPr>
        <w:pStyle w:val="NoSpacing"/>
        <w:numPr>
          <w:ilvl w:val="1"/>
          <w:numId w:val="2"/>
        </w:numPr>
        <w:ind w:left="426" w:firstLine="0"/>
        <w:rPr>
          <w:szCs w:val="28"/>
        </w:rPr>
      </w:pPr>
      <w:r>
        <w:rPr>
          <w:szCs w:val="28"/>
        </w:rPr>
        <w:t xml:space="preserve">Комиссия прекращает свою деятельность после утверждения решением представительного органа </w:t>
      </w:r>
      <w:r>
        <w:t>Истопского</w:t>
      </w:r>
      <w:r>
        <w:rPr>
          <w:b/>
        </w:rPr>
        <w:t xml:space="preserve"> </w:t>
      </w:r>
      <w:r>
        <w:rPr>
          <w:szCs w:val="28"/>
        </w:rPr>
        <w:t>сельского поселения Правил землепользования и застройки.</w:t>
      </w:r>
    </w:p>
    <w:p w:rsidR="00B112B8" w:rsidRDefault="00B112B8" w:rsidP="00B112B8">
      <w:pPr>
        <w:rPr>
          <w:rFonts w:ascii="Times New Roman" w:hAnsi="Times New Roman"/>
          <w:sz w:val="28"/>
          <w:szCs w:val="28"/>
        </w:rPr>
      </w:pPr>
    </w:p>
    <w:p w:rsidR="00B112B8" w:rsidRDefault="00B112B8" w:rsidP="00B112B8">
      <w:pPr>
        <w:rPr>
          <w:rFonts w:ascii="Times New Roman" w:hAnsi="Times New Roman"/>
          <w:sz w:val="28"/>
          <w:szCs w:val="28"/>
        </w:rPr>
      </w:pPr>
    </w:p>
    <w:p w:rsidR="00B112B8" w:rsidRDefault="00B112B8" w:rsidP="00B112B8">
      <w:pPr>
        <w:rPr>
          <w:rFonts w:ascii="Times New Roman" w:hAnsi="Times New Roman"/>
          <w:sz w:val="28"/>
          <w:szCs w:val="28"/>
        </w:rPr>
      </w:pPr>
    </w:p>
    <w:p w:rsidR="00B112B8" w:rsidRDefault="00B112B8" w:rsidP="00B112B8">
      <w:pPr>
        <w:rPr>
          <w:rFonts w:ascii="Times New Roman" w:hAnsi="Times New Roman"/>
          <w:sz w:val="28"/>
          <w:szCs w:val="28"/>
        </w:rPr>
      </w:pPr>
    </w:p>
    <w:p w:rsidR="00B112B8" w:rsidRDefault="00B112B8" w:rsidP="00B112B8">
      <w:pPr>
        <w:rPr>
          <w:rFonts w:ascii="Times New Roman" w:hAnsi="Times New Roman"/>
          <w:sz w:val="28"/>
        </w:rPr>
      </w:pPr>
      <w:r>
        <w:br w:type="page"/>
      </w:r>
    </w:p>
    <w:p w:rsidR="00B112B8" w:rsidRDefault="00B112B8" w:rsidP="00B112B8">
      <w:pPr>
        <w:pStyle w:val="NoSpacing"/>
        <w:jc w:val="right"/>
      </w:pPr>
      <w:r>
        <w:lastRenderedPageBreak/>
        <w:t>Приложение №2</w:t>
      </w:r>
    </w:p>
    <w:p w:rsidR="00B112B8" w:rsidRDefault="00B112B8" w:rsidP="00B112B8">
      <w:pPr>
        <w:pStyle w:val="NoSpacing"/>
        <w:jc w:val="right"/>
      </w:pPr>
      <w:r>
        <w:t>к постановлению</w:t>
      </w:r>
    </w:p>
    <w:p w:rsidR="00B112B8" w:rsidRDefault="00B112B8" w:rsidP="00B112B8">
      <w:pPr>
        <w:pStyle w:val="NoSpacing"/>
        <w:jc w:val="right"/>
      </w:pPr>
      <w:r>
        <w:t>от  25.12.2015 №  136</w:t>
      </w:r>
    </w:p>
    <w:p w:rsidR="00B112B8" w:rsidRDefault="00B112B8" w:rsidP="00B112B8">
      <w:pPr>
        <w:pStyle w:val="NoSpacing"/>
        <w:jc w:val="right"/>
        <w:rPr>
          <w:color w:val="FF0000"/>
        </w:rPr>
      </w:pPr>
    </w:p>
    <w:p w:rsidR="00B112B8" w:rsidRDefault="00B112B8" w:rsidP="00B112B8">
      <w:pPr>
        <w:pStyle w:val="NoSpacing"/>
        <w:jc w:val="center"/>
        <w:rPr>
          <w:b/>
          <w:szCs w:val="28"/>
        </w:rPr>
      </w:pPr>
      <w:r>
        <w:rPr>
          <w:b/>
          <w:szCs w:val="28"/>
        </w:rPr>
        <w:t>Состав</w:t>
      </w:r>
    </w:p>
    <w:p w:rsidR="00B112B8" w:rsidRDefault="00B112B8" w:rsidP="00B112B8">
      <w:pPr>
        <w:pStyle w:val="NoSpacing"/>
        <w:jc w:val="center"/>
        <w:rPr>
          <w:b/>
          <w:szCs w:val="28"/>
        </w:rPr>
      </w:pPr>
      <w:r>
        <w:rPr>
          <w:b/>
          <w:szCs w:val="28"/>
        </w:rPr>
        <w:t>Комиссии по подготовке проекта внесений изменений в Правила землепользования и застройки Истопского сельского поселения</w:t>
      </w:r>
    </w:p>
    <w:p w:rsidR="00B112B8" w:rsidRDefault="00B112B8" w:rsidP="00B112B8">
      <w:pPr>
        <w:pStyle w:val="NoSpacing"/>
        <w:rPr>
          <w:szCs w:val="28"/>
        </w:rPr>
      </w:pPr>
    </w:p>
    <w:p w:rsidR="00B112B8" w:rsidRDefault="00B112B8" w:rsidP="00B112B8">
      <w:pPr>
        <w:spacing w:after="0" w:line="240" w:lineRule="auto"/>
        <w:jc w:val="both"/>
        <w:rPr>
          <w:rFonts w:ascii="Times New Roman" w:hAnsi="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310"/>
        <w:gridCol w:w="5982"/>
      </w:tblGrid>
      <w:tr w:rsidR="00B112B8" w:rsidTr="00B112B8">
        <w:trPr>
          <w:trHeight w:val="393"/>
        </w:trPr>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ФИО</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center"/>
              <w:rPr>
                <w:rFonts w:ascii="Times New Roman" w:hAnsi="Times New Roman"/>
                <w:sz w:val="28"/>
                <w:szCs w:val="28"/>
                <w:lang w:eastAsia="ru-RU"/>
              </w:rPr>
            </w:pPr>
            <w:r>
              <w:rPr>
                <w:rFonts w:ascii="Times New Roman" w:hAnsi="Times New Roman"/>
                <w:sz w:val="28"/>
                <w:szCs w:val="28"/>
                <w:lang w:eastAsia="ru-RU"/>
              </w:rPr>
              <w:t>должность</w:t>
            </w:r>
          </w:p>
        </w:tc>
      </w:tr>
      <w:tr w:rsidR="00B112B8" w:rsidTr="00B112B8">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Кушнерева Т.А.</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Глава поселения, председатель комиссии</w:t>
            </w:r>
          </w:p>
        </w:tc>
      </w:tr>
      <w:tr w:rsidR="00B112B8" w:rsidTr="00B112B8">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Кленовая О.В.</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Старший инспектор администрации, заместитель   председателя комиссии</w:t>
            </w:r>
          </w:p>
        </w:tc>
      </w:tr>
      <w:tr w:rsidR="00B112B8" w:rsidTr="00B112B8">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Воробьева О.В.</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tabs>
                <w:tab w:val="left" w:pos="1041"/>
              </w:tabs>
              <w:spacing w:after="0" w:line="240" w:lineRule="auto"/>
              <w:ind w:left="33"/>
              <w:jc w:val="both"/>
              <w:rPr>
                <w:rFonts w:ascii="Times New Roman" w:hAnsi="Times New Roman"/>
                <w:sz w:val="28"/>
                <w:szCs w:val="28"/>
                <w:lang w:eastAsia="ru-RU"/>
              </w:rPr>
            </w:pPr>
            <w:r>
              <w:rPr>
                <w:rFonts w:ascii="Times New Roman" w:hAnsi="Times New Roman"/>
                <w:sz w:val="28"/>
                <w:szCs w:val="28"/>
                <w:lang w:eastAsia="ru-RU"/>
              </w:rPr>
              <w:t>Старший инспектор администрации, заместитель председателя комиссии</w:t>
            </w:r>
          </w:p>
        </w:tc>
      </w:tr>
      <w:tr w:rsidR="00B112B8" w:rsidTr="00B112B8">
        <w:trPr>
          <w:trHeight w:val="1223"/>
        </w:trPr>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spacing w:after="0" w:line="240" w:lineRule="auto"/>
              <w:jc w:val="both"/>
              <w:rPr>
                <w:rFonts w:ascii="Times New Roman" w:hAnsi="Times New Roman"/>
                <w:sz w:val="28"/>
                <w:szCs w:val="28"/>
                <w:lang w:eastAsia="ru-RU"/>
              </w:rPr>
            </w:pPr>
            <w:r>
              <w:rPr>
                <w:rFonts w:ascii="Times New Roman" w:hAnsi="Times New Roman"/>
                <w:sz w:val="28"/>
                <w:szCs w:val="28"/>
                <w:lang w:eastAsia="ru-RU"/>
              </w:rPr>
              <w:t xml:space="preserve">Лыспак С.М. </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jc w:val="both"/>
              <w:rPr>
                <w:rFonts w:ascii="Times New Roman" w:hAnsi="Times New Roman"/>
                <w:sz w:val="28"/>
                <w:szCs w:val="28"/>
                <w:lang w:eastAsia="ru-RU"/>
              </w:rPr>
            </w:pPr>
            <w:r>
              <w:rPr>
                <w:rFonts w:ascii="Times New Roman" w:hAnsi="Times New Roman"/>
                <w:sz w:val="28"/>
                <w:szCs w:val="28"/>
                <w:lang w:eastAsia="ru-RU"/>
              </w:rPr>
              <w:t>Депутат округа № 1</w:t>
            </w:r>
          </w:p>
        </w:tc>
      </w:tr>
      <w:tr w:rsidR="00B112B8" w:rsidTr="00B112B8">
        <w:trPr>
          <w:trHeight w:val="703"/>
        </w:trPr>
        <w:tc>
          <w:tcPr>
            <w:tcW w:w="3310" w:type="dxa"/>
            <w:tcBorders>
              <w:top w:val="single" w:sz="4" w:space="0" w:color="auto"/>
              <w:left w:val="single" w:sz="4" w:space="0" w:color="auto"/>
              <w:bottom w:val="single" w:sz="4" w:space="0" w:color="auto"/>
              <w:right w:val="single" w:sz="4" w:space="0" w:color="auto"/>
            </w:tcBorders>
            <w:hideMark/>
          </w:tcPr>
          <w:p w:rsidR="00B112B8" w:rsidRDefault="00B112B8">
            <w:pPr>
              <w:jc w:val="both"/>
              <w:rPr>
                <w:rFonts w:ascii="Times New Roman" w:hAnsi="Times New Roman"/>
                <w:sz w:val="28"/>
                <w:szCs w:val="28"/>
                <w:lang w:eastAsia="ru-RU"/>
              </w:rPr>
            </w:pPr>
            <w:r>
              <w:rPr>
                <w:rFonts w:ascii="Times New Roman" w:hAnsi="Times New Roman"/>
                <w:sz w:val="28"/>
                <w:szCs w:val="28"/>
                <w:lang w:eastAsia="ru-RU"/>
              </w:rPr>
              <w:t>Мельникова И.П.</w:t>
            </w:r>
          </w:p>
        </w:tc>
        <w:tc>
          <w:tcPr>
            <w:tcW w:w="5982" w:type="dxa"/>
            <w:tcBorders>
              <w:top w:val="single" w:sz="4" w:space="0" w:color="auto"/>
              <w:left w:val="single" w:sz="4" w:space="0" w:color="auto"/>
              <w:bottom w:val="single" w:sz="4" w:space="0" w:color="auto"/>
              <w:right w:val="single" w:sz="4" w:space="0" w:color="auto"/>
            </w:tcBorders>
            <w:hideMark/>
          </w:tcPr>
          <w:p w:rsidR="00B112B8" w:rsidRDefault="00B112B8">
            <w:pPr>
              <w:jc w:val="both"/>
              <w:rPr>
                <w:rFonts w:ascii="Times New Roman" w:hAnsi="Times New Roman"/>
                <w:sz w:val="28"/>
                <w:szCs w:val="28"/>
                <w:lang w:eastAsia="ru-RU"/>
              </w:rPr>
            </w:pPr>
            <w:r>
              <w:rPr>
                <w:rFonts w:ascii="Times New Roman" w:hAnsi="Times New Roman"/>
                <w:sz w:val="28"/>
                <w:szCs w:val="28"/>
                <w:lang w:eastAsia="ru-RU"/>
              </w:rPr>
              <w:t>Депутат округа  № 6</w:t>
            </w:r>
          </w:p>
        </w:tc>
      </w:tr>
    </w:tbl>
    <w:p w:rsidR="00B112B8" w:rsidRDefault="00B112B8" w:rsidP="00B112B8">
      <w:pPr>
        <w:pStyle w:val="NoSpacing"/>
        <w:jc w:val="right"/>
      </w:pPr>
      <w:r>
        <w:rPr>
          <w:szCs w:val="28"/>
        </w:rPr>
        <w:br w:type="page"/>
      </w:r>
      <w:r>
        <w:lastRenderedPageBreak/>
        <w:t>Приложение №3</w:t>
      </w:r>
    </w:p>
    <w:p w:rsidR="00B112B8" w:rsidRDefault="00B112B8" w:rsidP="00B112B8">
      <w:pPr>
        <w:pStyle w:val="NoSpacing"/>
        <w:jc w:val="right"/>
      </w:pPr>
      <w:r>
        <w:t>к постановлению</w:t>
      </w:r>
    </w:p>
    <w:p w:rsidR="00B112B8" w:rsidRDefault="00B112B8" w:rsidP="00B112B8">
      <w:pPr>
        <w:pStyle w:val="NoSpacing"/>
        <w:jc w:val="right"/>
      </w:pPr>
      <w:r>
        <w:t>от  25.12.2015  №  136</w:t>
      </w:r>
    </w:p>
    <w:p w:rsidR="00B112B8" w:rsidRDefault="00B112B8" w:rsidP="00B112B8">
      <w:pPr>
        <w:pStyle w:val="NoSpacing"/>
        <w:jc w:val="center"/>
        <w:rPr>
          <w:b/>
        </w:rPr>
      </w:pPr>
      <w:r>
        <w:rPr>
          <w:szCs w:val="28"/>
          <w:lang w:eastAsia="ru-RU"/>
        </w:rPr>
        <w:t xml:space="preserve">      </w:t>
      </w:r>
      <w:r>
        <w:rPr>
          <w:b/>
        </w:rPr>
        <w:t xml:space="preserve">Порядок и сроки проведения работ </w:t>
      </w:r>
    </w:p>
    <w:p w:rsidR="00B112B8" w:rsidRDefault="00B112B8" w:rsidP="00B112B8">
      <w:pPr>
        <w:pStyle w:val="NoSpacing"/>
        <w:jc w:val="center"/>
        <w:rPr>
          <w:b/>
        </w:rPr>
      </w:pPr>
      <w:r>
        <w:rPr>
          <w:b/>
        </w:rPr>
        <w:t>по подготовке проекта внесения изменений в Правила землепользования и застройки Истопского  сельского поселения</w:t>
      </w:r>
    </w:p>
    <w:p w:rsidR="00B112B8" w:rsidRDefault="00B112B8" w:rsidP="00B112B8">
      <w:pPr>
        <w:pStyle w:val="NoSpacing"/>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57"/>
        <w:gridCol w:w="5150"/>
        <w:gridCol w:w="3177"/>
      </w:tblGrid>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w:t>
            </w:r>
          </w:p>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п.п.</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Порядок проведения работ</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Сроки проведения работ</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1</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Опубликование решения о подготовке проекта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Не позднее чем по истечении 10 дней с даты принятия решения</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2</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Сбор исходной информации для предоставления разработчику проекта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В течение 30 дней с даты принятия решения</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3</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Разработка проекта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20 дней</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4</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Поверка проекта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В течение 20 дней со дня получения проекта</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5</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Направление  проекта правил землепользования и застройки главе администрации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После проверки проекта</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6</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Принятие решения о проведении публичных слушаний</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Не позднее чем через 10 дней со дня получения проекта</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7</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Проведение публичных слушаний по  проекту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 xml:space="preserve">Не менее 2 и не более 4 месяцев </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8</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Опубликование в средствах массовой информации и размещение на официальном сайте поселения в сети «Интернет» заключения о результатах публичных слушаний</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Не позднее чем по истечении 10 дней с даты проведения публичных слушаний</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9</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Внесение изменений в проект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В течение 10 дней со дня проведения публичных слушаний</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10</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Представление проекта правил землепользования и застройки главе администрации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После проведения публичных слушаний</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11</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 xml:space="preserve">Принятие решения о направлении  </w:t>
            </w:r>
            <w:r>
              <w:rPr>
                <w:rFonts w:ascii="Times New Roman" w:hAnsi="Times New Roman"/>
                <w:sz w:val="28"/>
                <w:szCs w:val="28"/>
                <w:lang w:eastAsia="ru-RU"/>
              </w:rPr>
              <w:lastRenderedPageBreak/>
              <w:t>проекта правил землепользования и застройки в представительный орган местного самоуправления  или об отклонении проекта правил землепользования и застройки и о направлении его на доработку</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lastRenderedPageBreak/>
              <w:t xml:space="preserve">В течение 10 дней после </w:t>
            </w:r>
            <w:r>
              <w:rPr>
                <w:rFonts w:ascii="Times New Roman" w:hAnsi="Times New Roman"/>
                <w:sz w:val="28"/>
                <w:szCs w:val="28"/>
                <w:lang w:eastAsia="ru-RU"/>
              </w:rPr>
              <w:lastRenderedPageBreak/>
              <w:t>представления проекта</w:t>
            </w:r>
          </w:p>
        </w:tc>
      </w:tr>
      <w:tr w:rsidR="00B112B8" w:rsidTr="00B112B8">
        <w:trPr>
          <w:trHeight w:val="390"/>
        </w:trPr>
        <w:tc>
          <w:tcPr>
            <w:tcW w:w="85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lastRenderedPageBreak/>
              <w:t>12</w:t>
            </w:r>
          </w:p>
        </w:tc>
        <w:tc>
          <w:tcPr>
            <w:tcW w:w="5150"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Опубликование в средствах массовой информации и размещение на официальном сайте поселения в сети «Интернет» правил землепользования и застройки</w:t>
            </w:r>
          </w:p>
        </w:tc>
        <w:tc>
          <w:tcPr>
            <w:tcW w:w="3177" w:type="dxa"/>
            <w:tcBorders>
              <w:top w:val="single" w:sz="4" w:space="0" w:color="auto"/>
              <w:left w:val="single" w:sz="4" w:space="0" w:color="auto"/>
              <w:bottom w:val="single" w:sz="4" w:space="0" w:color="auto"/>
              <w:right w:val="single" w:sz="4" w:space="0" w:color="auto"/>
            </w:tcBorders>
            <w:hideMark/>
          </w:tcPr>
          <w:p w:rsidR="00B112B8" w:rsidRDefault="00B112B8">
            <w:pPr>
              <w:spacing w:after="120" w:line="240" w:lineRule="auto"/>
              <w:rPr>
                <w:rFonts w:ascii="Times New Roman" w:hAnsi="Times New Roman"/>
                <w:sz w:val="28"/>
                <w:szCs w:val="28"/>
                <w:lang w:eastAsia="ru-RU"/>
              </w:rPr>
            </w:pPr>
            <w:r>
              <w:rPr>
                <w:rFonts w:ascii="Times New Roman" w:hAnsi="Times New Roman"/>
                <w:sz w:val="28"/>
                <w:szCs w:val="28"/>
                <w:lang w:eastAsia="ru-RU"/>
              </w:rPr>
              <w:t>После принятия решения об утверждении в порядке, установленном уставом муниципального образования</w:t>
            </w:r>
          </w:p>
        </w:tc>
      </w:tr>
    </w:tbl>
    <w:p w:rsidR="00B112B8" w:rsidRDefault="00B112B8" w:rsidP="00B112B8">
      <w:pPr>
        <w:pStyle w:val="NoSpacing"/>
      </w:pPr>
    </w:p>
    <w:p w:rsidR="00B112B8" w:rsidRDefault="00B112B8" w:rsidP="00B112B8">
      <w:pPr>
        <w:pStyle w:val="NoSpacing"/>
      </w:pPr>
    </w:p>
    <w:p w:rsidR="00B112B8" w:rsidRDefault="00B112B8" w:rsidP="00B112B8">
      <w:pPr>
        <w:pStyle w:val="NoSpacing"/>
        <w:jc w:val="right"/>
      </w:pPr>
    </w:p>
    <w:p w:rsidR="00B112B8" w:rsidRDefault="00B112B8" w:rsidP="00B112B8">
      <w:pPr>
        <w:pStyle w:val="NoSpacing"/>
        <w:jc w:val="right"/>
      </w:pPr>
      <w:r>
        <w:t>Приложение №4</w:t>
      </w:r>
    </w:p>
    <w:p w:rsidR="00B112B8" w:rsidRDefault="00B112B8" w:rsidP="00B112B8">
      <w:pPr>
        <w:pStyle w:val="NoSpacing"/>
        <w:jc w:val="right"/>
      </w:pPr>
      <w:r>
        <w:t>к постановлению</w:t>
      </w:r>
    </w:p>
    <w:p w:rsidR="00B112B8" w:rsidRDefault="00B112B8" w:rsidP="00B112B8">
      <w:pPr>
        <w:pStyle w:val="NoSpacing"/>
        <w:jc w:val="right"/>
      </w:pPr>
      <w:r>
        <w:t>от  25.12.2015  №  136</w:t>
      </w:r>
    </w:p>
    <w:p w:rsidR="00B112B8" w:rsidRDefault="00B112B8" w:rsidP="00B112B8">
      <w:pPr>
        <w:pStyle w:val="NoSpacing"/>
      </w:pPr>
    </w:p>
    <w:p w:rsidR="00B112B8" w:rsidRDefault="00B112B8" w:rsidP="00B112B8">
      <w:pPr>
        <w:pStyle w:val="NoSpacing"/>
        <w:jc w:val="center"/>
        <w:rPr>
          <w:b/>
        </w:rPr>
      </w:pPr>
      <w:r>
        <w:rPr>
          <w:b/>
        </w:rPr>
        <w:t xml:space="preserve">Порядок направления в Комиссию предложений заинтересованных лиц </w:t>
      </w:r>
    </w:p>
    <w:p w:rsidR="00B112B8" w:rsidRDefault="00B112B8" w:rsidP="00B112B8">
      <w:pPr>
        <w:pStyle w:val="NoSpacing"/>
        <w:jc w:val="center"/>
        <w:rPr>
          <w:b/>
        </w:rPr>
      </w:pPr>
      <w:r>
        <w:rPr>
          <w:b/>
        </w:rPr>
        <w:t xml:space="preserve">по подготовке проекта внесения изменений в Правила землепользования и застройки </w:t>
      </w:r>
      <w:r>
        <w:rPr>
          <w:b/>
          <w:szCs w:val="28"/>
          <w:lang w:eastAsia="ru-RU"/>
        </w:rPr>
        <w:t xml:space="preserve">Истопского  </w:t>
      </w:r>
      <w:r>
        <w:rPr>
          <w:b/>
        </w:rPr>
        <w:t>сельского поселения</w:t>
      </w:r>
    </w:p>
    <w:p w:rsidR="00B112B8" w:rsidRDefault="00B112B8" w:rsidP="00B112B8">
      <w:pPr>
        <w:pStyle w:val="NoSpacing"/>
      </w:pPr>
    </w:p>
    <w:p w:rsidR="00B112B8" w:rsidRDefault="00B112B8" w:rsidP="00B112B8">
      <w:pPr>
        <w:pStyle w:val="NoSpacing"/>
        <w:numPr>
          <w:ilvl w:val="0"/>
          <w:numId w:val="3"/>
        </w:numPr>
        <w:ind w:left="0" w:firstLine="567"/>
        <w:rPr>
          <w:szCs w:val="28"/>
        </w:rPr>
      </w:pPr>
      <w:r>
        <w:rPr>
          <w:szCs w:val="28"/>
        </w:rPr>
        <w:t xml:space="preserve">С момента опубликования сообщения о подготовке проекта о внесении изменений в Правила землепользования и застройки </w:t>
      </w:r>
      <w:r>
        <w:rPr>
          <w:szCs w:val="28"/>
          <w:lang w:eastAsia="ru-RU"/>
        </w:rPr>
        <w:t xml:space="preserve">Истопского </w:t>
      </w:r>
      <w:r>
        <w:rPr>
          <w:b/>
          <w:szCs w:val="28"/>
          <w:lang w:eastAsia="ru-RU"/>
        </w:rPr>
        <w:t xml:space="preserve"> </w:t>
      </w:r>
      <w:r>
        <w:rPr>
          <w:szCs w:val="28"/>
        </w:rPr>
        <w:t xml:space="preserve">сельского поселения (далее – Правила), в течение срока проведения работ по подготовке проекта, заинтересованные лица вправе направлять в Комиссию по подготовке проекта о внесении изменений в Правила землепользования и застройки </w:t>
      </w:r>
      <w:r>
        <w:rPr>
          <w:szCs w:val="28"/>
          <w:lang w:eastAsia="ru-RU"/>
        </w:rPr>
        <w:t>Сачковичского</w:t>
      </w:r>
      <w:r>
        <w:rPr>
          <w:b/>
          <w:szCs w:val="28"/>
          <w:lang w:eastAsia="ru-RU"/>
        </w:rPr>
        <w:t xml:space="preserve"> </w:t>
      </w:r>
      <w:r>
        <w:rPr>
          <w:szCs w:val="28"/>
        </w:rPr>
        <w:t xml:space="preserve">сельского поселения (далее – Комиссия) свои предложения. </w:t>
      </w:r>
    </w:p>
    <w:p w:rsidR="00B112B8" w:rsidRDefault="00B112B8" w:rsidP="00B112B8">
      <w:pPr>
        <w:pStyle w:val="NoSpacing"/>
        <w:numPr>
          <w:ilvl w:val="0"/>
          <w:numId w:val="3"/>
        </w:numPr>
        <w:ind w:left="0" w:firstLine="567"/>
        <w:rPr>
          <w:szCs w:val="28"/>
        </w:rPr>
      </w:pPr>
      <w:r>
        <w:rPr>
          <w:szCs w:val="28"/>
        </w:rPr>
        <w:t>Предложения могут быть представлены в письменной или электронной форме.</w:t>
      </w:r>
    </w:p>
    <w:p w:rsidR="00B112B8" w:rsidRDefault="00B112B8" w:rsidP="00B112B8">
      <w:pPr>
        <w:pStyle w:val="NoSpacing"/>
        <w:numPr>
          <w:ilvl w:val="0"/>
          <w:numId w:val="3"/>
        </w:numPr>
        <w:ind w:left="0" w:firstLine="567"/>
        <w:rPr>
          <w:szCs w:val="28"/>
        </w:rPr>
      </w:pPr>
      <w:r>
        <w:rPr>
          <w:szCs w:val="28"/>
        </w:rPr>
        <w:t xml:space="preserve">Предложения в письменной форме направляются по почте на имя председателя Комиссии, с пометкой "В комиссию по подготовке проекта внесения изменений в Правила землепользования и застройки", по адресу: </w:t>
      </w:r>
      <w:r>
        <w:rPr>
          <w:b/>
          <w:szCs w:val="28"/>
        </w:rPr>
        <w:t>243071, Россия, Брянская область, Климовский район, с. Истопки, ул. Октябрьская, д. 21.</w:t>
      </w:r>
    </w:p>
    <w:p w:rsidR="00B112B8" w:rsidRDefault="00B112B8" w:rsidP="00B112B8">
      <w:pPr>
        <w:pStyle w:val="NoSpacing"/>
        <w:numPr>
          <w:ilvl w:val="0"/>
          <w:numId w:val="3"/>
        </w:numPr>
        <w:ind w:left="0" w:firstLine="567"/>
        <w:rPr>
          <w:szCs w:val="28"/>
        </w:rPr>
      </w:pPr>
      <w:r>
        <w:rPr>
          <w:szCs w:val="28"/>
        </w:rPr>
        <w:t xml:space="preserve">Предложения в электронной форме направляются на имя председателя Комиссии, с указанием темы "В комиссию по подготовке проекта внесения изменений в Правила землепользования и застройки", по электронной почте E-mail: </w:t>
      </w:r>
      <w:r>
        <w:rPr>
          <w:b/>
          <w:szCs w:val="28"/>
          <w:lang w:val="en-US"/>
        </w:rPr>
        <w:t>admistopki</w:t>
      </w:r>
      <w:r>
        <w:rPr>
          <w:b/>
          <w:szCs w:val="28"/>
        </w:rPr>
        <w:t>@</w:t>
      </w:r>
      <w:r>
        <w:rPr>
          <w:b/>
          <w:szCs w:val="28"/>
          <w:lang w:val="en-US"/>
        </w:rPr>
        <w:t>yandex</w:t>
      </w:r>
      <w:r>
        <w:rPr>
          <w:b/>
          <w:szCs w:val="28"/>
        </w:rPr>
        <w:t>.ru</w:t>
      </w:r>
    </w:p>
    <w:p w:rsidR="00B112B8" w:rsidRDefault="00B112B8" w:rsidP="00B112B8">
      <w:pPr>
        <w:pStyle w:val="NoSpacing"/>
        <w:numPr>
          <w:ilvl w:val="0"/>
          <w:numId w:val="3"/>
        </w:numPr>
        <w:ind w:left="0" w:firstLine="567"/>
        <w:rPr>
          <w:szCs w:val="28"/>
        </w:rPr>
      </w:pPr>
      <w:r>
        <w:rPr>
          <w:szCs w:val="28"/>
        </w:rPr>
        <w:t>Комиссией рассматриваются предложения, поступившие до окончания публичных слушаний по пр</w:t>
      </w:r>
      <w:bookmarkStart w:id="0" w:name="_GoBack"/>
      <w:bookmarkEnd w:id="0"/>
      <w:r>
        <w:rPr>
          <w:szCs w:val="28"/>
        </w:rPr>
        <w:t>оекту внесения изменений в Правила.</w:t>
      </w:r>
    </w:p>
    <w:p w:rsidR="00B112B8" w:rsidRDefault="00B112B8" w:rsidP="00B112B8">
      <w:pPr>
        <w:pStyle w:val="NoSpacing"/>
        <w:numPr>
          <w:ilvl w:val="0"/>
          <w:numId w:val="3"/>
        </w:numPr>
        <w:ind w:left="0" w:firstLine="567"/>
        <w:rPr>
          <w:szCs w:val="28"/>
        </w:rPr>
      </w:pPr>
      <w:r>
        <w:rPr>
          <w:szCs w:val="28"/>
        </w:rPr>
        <w:lastRenderedPageBreak/>
        <w:t xml:space="preserve">Предложения в проект внесения изменений в Правила должны быть за подписью юридического лица или ФИО гражданина, их изложившего, с указанием обратного адреса и даты подготовки предложений. </w:t>
      </w:r>
    </w:p>
    <w:p w:rsidR="00B112B8" w:rsidRDefault="00B112B8" w:rsidP="00B112B8">
      <w:pPr>
        <w:pStyle w:val="NoSpacing"/>
        <w:numPr>
          <w:ilvl w:val="0"/>
          <w:numId w:val="3"/>
        </w:numPr>
        <w:ind w:left="0" w:firstLine="567"/>
        <w:rPr>
          <w:szCs w:val="28"/>
        </w:rPr>
      </w:pPr>
      <w:r>
        <w:rPr>
          <w:szCs w:val="28"/>
        </w:rPr>
        <w:t xml:space="preserve">Предложения могут содержать любые материалы на бумажных или электронных носителях в объемах необходимых и достаточных для рассмотрения предложений по существу, с обоснованием предлагаемого решения (внесения изменения) согласно действующему законодательству о градостроительной деятельности. Направленные материалы возврату не подлежат. </w:t>
      </w:r>
    </w:p>
    <w:p w:rsidR="00B112B8" w:rsidRDefault="00B112B8" w:rsidP="00B112B8">
      <w:pPr>
        <w:pStyle w:val="NoSpacing"/>
        <w:numPr>
          <w:ilvl w:val="0"/>
          <w:numId w:val="3"/>
        </w:numPr>
        <w:ind w:left="0" w:firstLine="567"/>
        <w:rPr>
          <w:szCs w:val="28"/>
        </w:rPr>
      </w:pPr>
      <w:r>
        <w:rPr>
          <w:szCs w:val="28"/>
        </w:rPr>
        <w:t>Предложения, поступившие в комиссию после завершения публичных слушаний по проекту внесения изменений в Правила, неподписанные предложения и предложения, не имеющие достаточных обоснований, а также не имеющих отношения к подготовке проекта внесения изменений в Правила, Комиссией не рассматриваются.</w:t>
      </w:r>
    </w:p>
    <w:p w:rsidR="00B112B8" w:rsidRDefault="00B112B8" w:rsidP="00B112B8">
      <w:pPr>
        <w:pStyle w:val="NoSpacing"/>
        <w:jc w:val="center"/>
        <w:rPr>
          <w:b/>
          <w:sz w:val="24"/>
          <w:szCs w:val="24"/>
          <w:lang w:eastAsia="ru-RU"/>
        </w:rPr>
      </w:pPr>
    </w:p>
    <w:p w:rsidR="00B70B62" w:rsidRDefault="00B70B62"/>
    <w:sectPr w:rsidR="00B70B62" w:rsidSect="00B70B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405E9E"/>
    <w:multiLevelType w:val="multilevel"/>
    <w:tmpl w:val="BE8CA954"/>
    <w:lvl w:ilvl="0">
      <w:start w:val="1"/>
      <w:numFmt w:val="decimal"/>
      <w:lvlText w:val="%1."/>
      <w:lvlJc w:val="left"/>
      <w:pPr>
        <w:ind w:left="360" w:hanging="360"/>
      </w:pPr>
      <w:rPr>
        <w:rFonts w:ascii="Times New Roman" w:eastAsia="Times New Roman" w:hAnsi="Times New Roman"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
    <w:nsid w:val="2B0462B9"/>
    <w:multiLevelType w:val="multilevel"/>
    <w:tmpl w:val="93AA4410"/>
    <w:lvl w:ilvl="0">
      <w:start w:val="1"/>
      <w:numFmt w:val="decimal"/>
      <w:lvlText w:val="%1."/>
      <w:lvlJc w:val="left"/>
      <w:pPr>
        <w:ind w:left="861" w:hanging="435"/>
      </w:pPr>
      <w:rPr>
        <w:rFonts w:cs="Times New Roman"/>
      </w:rPr>
    </w:lvl>
    <w:lvl w:ilvl="1">
      <w:start w:val="1"/>
      <w:numFmt w:val="decimal"/>
      <w:isLgl/>
      <w:lvlText w:val="%1.%2."/>
      <w:lvlJc w:val="left"/>
      <w:pPr>
        <w:ind w:left="1146" w:hanging="720"/>
      </w:pPr>
      <w:rPr>
        <w:rFonts w:cs="Times New Roman"/>
      </w:rPr>
    </w:lvl>
    <w:lvl w:ilvl="2">
      <w:start w:val="1"/>
      <w:numFmt w:val="decimal"/>
      <w:isLgl/>
      <w:lvlText w:val="%1.%2.%3."/>
      <w:lvlJc w:val="left"/>
      <w:pPr>
        <w:ind w:left="1146" w:hanging="720"/>
      </w:pPr>
      <w:rPr>
        <w:rFonts w:cs="Times New Roman"/>
      </w:rPr>
    </w:lvl>
    <w:lvl w:ilvl="3">
      <w:start w:val="1"/>
      <w:numFmt w:val="decimal"/>
      <w:isLgl/>
      <w:lvlText w:val="%1.%2.%3.%4."/>
      <w:lvlJc w:val="left"/>
      <w:pPr>
        <w:ind w:left="1506" w:hanging="1080"/>
      </w:pPr>
      <w:rPr>
        <w:rFonts w:cs="Times New Roman"/>
      </w:rPr>
    </w:lvl>
    <w:lvl w:ilvl="4">
      <w:start w:val="1"/>
      <w:numFmt w:val="decimal"/>
      <w:isLgl/>
      <w:lvlText w:val="%1.%2.%3.%4.%5."/>
      <w:lvlJc w:val="left"/>
      <w:pPr>
        <w:ind w:left="1506" w:hanging="1080"/>
      </w:pPr>
      <w:rPr>
        <w:rFonts w:cs="Times New Roman"/>
      </w:rPr>
    </w:lvl>
    <w:lvl w:ilvl="5">
      <w:start w:val="1"/>
      <w:numFmt w:val="decimal"/>
      <w:isLgl/>
      <w:lvlText w:val="%1.%2.%3.%4.%5.%6."/>
      <w:lvlJc w:val="left"/>
      <w:pPr>
        <w:ind w:left="1866" w:hanging="1440"/>
      </w:pPr>
      <w:rPr>
        <w:rFonts w:cs="Times New Roman"/>
      </w:rPr>
    </w:lvl>
    <w:lvl w:ilvl="6">
      <w:start w:val="1"/>
      <w:numFmt w:val="decimal"/>
      <w:isLgl/>
      <w:lvlText w:val="%1.%2.%3.%4.%5.%6.%7."/>
      <w:lvlJc w:val="left"/>
      <w:pPr>
        <w:ind w:left="2226" w:hanging="1800"/>
      </w:pPr>
      <w:rPr>
        <w:rFonts w:cs="Times New Roman"/>
      </w:rPr>
    </w:lvl>
    <w:lvl w:ilvl="7">
      <w:start w:val="1"/>
      <w:numFmt w:val="decimal"/>
      <w:isLgl/>
      <w:lvlText w:val="%1.%2.%3.%4.%5.%6.%7.%8."/>
      <w:lvlJc w:val="left"/>
      <w:pPr>
        <w:ind w:left="2226" w:hanging="1800"/>
      </w:pPr>
      <w:rPr>
        <w:rFonts w:cs="Times New Roman"/>
      </w:rPr>
    </w:lvl>
    <w:lvl w:ilvl="8">
      <w:start w:val="1"/>
      <w:numFmt w:val="decimal"/>
      <w:isLgl/>
      <w:lvlText w:val="%1.%2.%3.%4.%5.%6.%7.%8.%9."/>
      <w:lvlJc w:val="left"/>
      <w:pPr>
        <w:ind w:left="2586" w:hanging="2160"/>
      </w:pPr>
      <w:rPr>
        <w:rFonts w:cs="Times New Roman"/>
      </w:rPr>
    </w:lvl>
  </w:abstractNum>
  <w:abstractNum w:abstractNumId="2">
    <w:nsid w:val="72AF66E4"/>
    <w:multiLevelType w:val="multilevel"/>
    <w:tmpl w:val="93AA4410"/>
    <w:lvl w:ilvl="0">
      <w:start w:val="1"/>
      <w:numFmt w:val="decimal"/>
      <w:lvlText w:val="%1."/>
      <w:lvlJc w:val="left"/>
      <w:pPr>
        <w:ind w:left="795" w:hanging="435"/>
      </w:pPr>
      <w:rPr>
        <w:rFonts w:cs="Times New Roman"/>
      </w:rPr>
    </w:lvl>
    <w:lvl w:ilvl="1">
      <w:start w:val="1"/>
      <w:numFmt w:val="decimal"/>
      <w:isLgl/>
      <w:lvlText w:val="%1.%2."/>
      <w:lvlJc w:val="left"/>
      <w:pPr>
        <w:ind w:left="1080" w:hanging="72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440" w:hanging="108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800" w:hanging="1440"/>
      </w:pPr>
      <w:rPr>
        <w:rFonts w:cs="Times New Roman"/>
      </w:rPr>
    </w:lvl>
    <w:lvl w:ilvl="6">
      <w:start w:val="1"/>
      <w:numFmt w:val="decimal"/>
      <w:isLgl/>
      <w:lvlText w:val="%1.%2.%3.%4.%5.%6.%7."/>
      <w:lvlJc w:val="left"/>
      <w:pPr>
        <w:ind w:left="2160" w:hanging="1800"/>
      </w:pPr>
      <w:rPr>
        <w:rFonts w:cs="Times New Roman"/>
      </w:rPr>
    </w:lvl>
    <w:lvl w:ilvl="7">
      <w:start w:val="1"/>
      <w:numFmt w:val="decimal"/>
      <w:isLgl/>
      <w:lvlText w:val="%1.%2.%3.%4.%5.%6.%7.%8."/>
      <w:lvlJc w:val="left"/>
      <w:pPr>
        <w:ind w:left="2160" w:hanging="1800"/>
      </w:pPr>
      <w:rPr>
        <w:rFonts w:cs="Times New Roman"/>
      </w:rPr>
    </w:lvl>
    <w:lvl w:ilvl="8">
      <w:start w:val="1"/>
      <w:numFmt w:val="decimal"/>
      <w:isLgl/>
      <w:lvlText w:val="%1.%2.%3.%4.%5.%6.%7.%8.%9."/>
      <w:lvlJc w:val="left"/>
      <w:pPr>
        <w:ind w:left="2520" w:hanging="216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112B8"/>
    <w:rsid w:val="00B112B8"/>
    <w:rsid w:val="00B70B62"/>
    <w:rsid w:val="00FE7C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2B8"/>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oSpacing">
    <w:name w:val="No Spacing"/>
    <w:rsid w:val="00B112B8"/>
    <w:pPr>
      <w:spacing w:after="0" w:line="240" w:lineRule="auto"/>
      <w:jc w:val="both"/>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705128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2030</Words>
  <Characters>11575</Characters>
  <Application>Microsoft Office Word</Application>
  <DocSecurity>0</DocSecurity>
  <Lines>96</Lines>
  <Paragraphs>27</Paragraphs>
  <ScaleCrop>false</ScaleCrop>
  <Company>Reanimator Extreme Edition</Company>
  <LinksUpToDate>false</LinksUpToDate>
  <CharactersWithSpaces>13578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Customer</cp:lastModifiedBy>
  <cp:revision>2</cp:revision>
  <dcterms:created xsi:type="dcterms:W3CDTF">2016-01-20T08:33:00Z</dcterms:created>
  <dcterms:modified xsi:type="dcterms:W3CDTF">2016-01-20T08:34:00Z</dcterms:modified>
</cp:coreProperties>
</file>