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D5" w:rsidRPr="00755B6C" w:rsidRDefault="00154FD5" w:rsidP="00154FD5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282828"/>
        </w:rPr>
      </w:pPr>
      <w:r w:rsidRPr="00755B6C">
        <w:rPr>
          <w:rFonts w:ascii="Arial" w:hAnsi="Arial" w:cs="Arial"/>
          <w:color w:val="282828"/>
        </w:rPr>
        <w:br/>
        <w:t>Брянская область</w:t>
      </w:r>
      <w:r w:rsidRPr="00755B6C">
        <w:rPr>
          <w:rFonts w:ascii="Arial" w:hAnsi="Arial" w:cs="Arial"/>
          <w:color w:val="282828"/>
        </w:rPr>
        <w:br/>
        <w:t>Климовский муниципальный район</w:t>
      </w:r>
      <w:r w:rsidRPr="00755B6C">
        <w:rPr>
          <w:rFonts w:ascii="Arial" w:hAnsi="Arial" w:cs="Arial"/>
          <w:color w:val="282828"/>
        </w:rPr>
        <w:br/>
      </w:r>
      <w:r w:rsidR="00AB2269" w:rsidRPr="00755B6C">
        <w:rPr>
          <w:rFonts w:ascii="Arial" w:hAnsi="Arial" w:cs="Arial"/>
          <w:color w:val="282828"/>
        </w:rPr>
        <w:t>ИСТОПСКАЯ СЕЛЬСКАЯ АДМИНИСТРАЦИЯ</w:t>
      </w:r>
    </w:p>
    <w:p w:rsidR="00154FD5" w:rsidRPr="00755B6C" w:rsidRDefault="00AB2269" w:rsidP="00154FD5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282828"/>
        </w:rPr>
      </w:pPr>
      <w:r w:rsidRPr="00755B6C">
        <w:rPr>
          <w:rFonts w:ascii="Arial" w:hAnsi="Arial" w:cs="Arial"/>
          <w:color w:val="282828"/>
        </w:rPr>
        <w:t>ПОСТАНОВЛЕНИЕ №</w:t>
      </w:r>
      <w:r w:rsidR="000A1D12" w:rsidRPr="00755B6C">
        <w:rPr>
          <w:rFonts w:ascii="Arial" w:hAnsi="Arial" w:cs="Arial"/>
          <w:color w:val="282828"/>
        </w:rPr>
        <w:t xml:space="preserve"> 14</w:t>
      </w:r>
    </w:p>
    <w:p w:rsidR="000A1D12" w:rsidRPr="00755B6C" w:rsidRDefault="000A1D12" w:rsidP="00154FD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282828"/>
        </w:rPr>
      </w:pPr>
      <w:r w:rsidRPr="00755B6C">
        <w:rPr>
          <w:rFonts w:ascii="Arial" w:hAnsi="Arial" w:cs="Arial"/>
          <w:color w:val="282828"/>
        </w:rPr>
        <w:br/>
        <w:t xml:space="preserve">от «13» января 2015 года </w:t>
      </w:r>
    </w:p>
    <w:p w:rsidR="000A1D12" w:rsidRPr="00755B6C" w:rsidRDefault="000A1D12" w:rsidP="00154FD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282828"/>
        </w:rPr>
      </w:pPr>
      <w:r w:rsidRPr="00755B6C">
        <w:rPr>
          <w:rFonts w:ascii="Arial" w:hAnsi="Arial" w:cs="Arial"/>
          <w:color w:val="282828"/>
        </w:rPr>
        <w:t>с.</w:t>
      </w:r>
      <w:r w:rsidR="00AB2269" w:rsidRPr="00755B6C">
        <w:rPr>
          <w:rFonts w:ascii="Arial" w:hAnsi="Arial" w:cs="Arial"/>
          <w:color w:val="282828"/>
        </w:rPr>
        <w:t xml:space="preserve"> </w:t>
      </w:r>
      <w:r w:rsidRPr="00755B6C">
        <w:rPr>
          <w:rFonts w:ascii="Arial" w:hAnsi="Arial" w:cs="Arial"/>
          <w:color w:val="282828"/>
        </w:rPr>
        <w:t>Истопки</w:t>
      </w:r>
    </w:p>
    <w:p w:rsidR="00154FD5" w:rsidRPr="00755B6C" w:rsidRDefault="00154FD5" w:rsidP="00154FD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282828"/>
        </w:rPr>
      </w:pPr>
      <w:r w:rsidRPr="00755B6C">
        <w:rPr>
          <w:rFonts w:ascii="Arial" w:hAnsi="Arial" w:cs="Arial"/>
          <w:color w:val="282828"/>
        </w:rPr>
        <w:br/>
        <w:t>Об утверждении Положения о</w:t>
      </w:r>
      <w:r w:rsidRPr="00755B6C">
        <w:rPr>
          <w:rStyle w:val="apple-converted-space"/>
          <w:rFonts w:ascii="Arial" w:hAnsi="Arial" w:cs="Arial"/>
          <w:color w:val="282828"/>
        </w:rPr>
        <w:t> </w:t>
      </w:r>
      <w:r w:rsidRPr="00755B6C">
        <w:rPr>
          <w:rFonts w:ascii="Arial" w:hAnsi="Arial" w:cs="Arial"/>
          <w:color w:val="282828"/>
        </w:rPr>
        <w:br/>
        <w:t xml:space="preserve">муниципальном </w:t>
      </w:r>
      <w:proofErr w:type="gramStart"/>
      <w:r w:rsidRPr="00755B6C">
        <w:rPr>
          <w:rFonts w:ascii="Arial" w:hAnsi="Arial" w:cs="Arial"/>
          <w:color w:val="282828"/>
        </w:rPr>
        <w:t>контроле за</w:t>
      </w:r>
      <w:proofErr w:type="gramEnd"/>
      <w:r w:rsidRPr="00755B6C">
        <w:rPr>
          <w:rStyle w:val="apple-converted-space"/>
          <w:rFonts w:ascii="Arial" w:hAnsi="Arial" w:cs="Arial"/>
          <w:color w:val="282828"/>
        </w:rPr>
        <w:t> </w:t>
      </w:r>
      <w:r w:rsidRPr="00755B6C">
        <w:rPr>
          <w:rFonts w:ascii="Arial" w:hAnsi="Arial" w:cs="Arial"/>
          <w:color w:val="282828"/>
        </w:rPr>
        <w:br/>
        <w:t>использованием и охраной недр</w:t>
      </w:r>
      <w:r w:rsidRPr="00755B6C">
        <w:rPr>
          <w:rFonts w:ascii="Arial" w:hAnsi="Arial" w:cs="Arial"/>
          <w:color w:val="282828"/>
        </w:rPr>
        <w:br/>
        <w:t>при добыче общераспространенных</w:t>
      </w:r>
      <w:r w:rsidRPr="00755B6C">
        <w:rPr>
          <w:rStyle w:val="apple-converted-space"/>
          <w:rFonts w:ascii="Arial" w:hAnsi="Arial" w:cs="Arial"/>
          <w:color w:val="282828"/>
        </w:rPr>
        <w:t> </w:t>
      </w:r>
      <w:r w:rsidRPr="00755B6C">
        <w:rPr>
          <w:rFonts w:ascii="Arial" w:hAnsi="Arial" w:cs="Arial"/>
          <w:color w:val="282828"/>
        </w:rPr>
        <w:br/>
        <w:t>полезных ископаемых и при строительстве</w:t>
      </w:r>
      <w:r w:rsidRPr="00755B6C">
        <w:rPr>
          <w:rStyle w:val="apple-converted-space"/>
          <w:rFonts w:ascii="Arial" w:hAnsi="Arial" w:cs="Arial"/>
          <w:color w:val="282828"/>
        </w:rPr>
        <w:t> </w:t>
      </w:r>
      <w:r w:rsidRPr="00755B6C">
        <w:rPr>
          <w:rFonts w:ascii="Arial" w:hAnsi="Arial" w:cs="Arial"/>
          <w:color w:val="282828"/>
        </w:rPr>
        <w:br/>
        <w:t>подземных сооружений, не связанных с их добычей в</w:t>
      </w:r>
      <w:r w:rsidRPr="00755B6C">
        <w:rPr>
          <w:rFonts w:ascii="Arial" w:hAnsi="Arial" w:cs="Arial"/>
          <w:color w:val="282828"/>
        </w:rPr>
        <w:br/>
      </w:r>
      <w:proofErr w:type="spellStart"/>
      <w:r w:rsidR="00AB2269" w:rsidRPr="00755B6C">
        <w:rPr>
          <w:rFonts w:ascii="Arial" w:hAnsi="Arial" w:cs="Arial"/>
          <w:color w:val="282828"/>
        </w:rPr>
        <w:t>Истопском</w:t>
      </w:r>
      <w:proofErr w:type="spellEnd"/>
      <w:r w:rsidRPr="00755B6C">
        <w:rPr>
          <w:rFonts w:ascii="Arial" w:hAnsi="Arial" w:cs="Arial"/>
          <w:color w:val="282828"/>
        </w:rPr>
        <w:t xml:space="preserve"> сельском поселении </w:t>
      </w:r>
      <w:r w:rsidR="00AB2269" w:rsidRPr="00755B6C">
        <w:rPr>
          <w:rFonts w:ascii="Arial" w:hAnsi="Arial" w:cs="Arial"/>
          <w:color w:val="282828"/>
        </w:rPr>
        <w:t>Климовского</w:t>
      </w:r>
      <w:r w:rsidRPr="00755B6C">
        <w:rPr>
          <w:rFonts w:ascii="Arial" w:hAnsi="Arial" w:cs="Arial"/>
          <w:color w:val="282828"/>
        </w:rPr>
        <w:br/>
        <w:t>муниципального района</w:t>
      </w:r>
      <w:r w:rsidR="00AB2269" w:rsidRPr="00755B6C">
        <w:rPr>
          <w:rFonts w:ascii="Arial" w:hAnsi="Arial" w:cs="Arial"/>
          <w:color w:val="282828"/>
        </w:rPr>
        <w:t xml:space="preserve"> Брянской </w:t>
      </w:r>
      <w:r w:rsidRPr="00755B6C">
        <w:rPr>
          <w:rFonts w:ascii="Arial" w:hAnsi="Arial" w:cs="Arial"/>
          <w:color w:val="282828"/>
        </w:rPr>
        <w:t xml:space="preserve"> области</w:t>
      </w:r>
    </w:p>
    <w:p w:rsidR="00154FD5" w:rsidRDefault="00154FD5" w:rsidP="00154FD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282828"/>
        </w:rPr>
      </w:pPr>
      <w:r w:rsidRPr="00755B6C">
        <w:rPr>
          <w:rFonts w:ascii="Arial" w:hAnsi="Arial" w:cs="Arial"/>
          <w:color w:val="282828"/>
        </w:rPr>
        <w:br/>
      </w:r>
      <w:proofErr w:type="gramStart"/>
      <w:r w:rsidRPr="00755B6C">
        <w:rPr>
          <w:rFonts w:ascii="Arial" w:hAnsi="Arial" w:cs="Arial"/>
          <w:color w:val="282828"/>
        </w:rPr>
        <w:t>В соответствии с Законом Российской Федерации от 21 февраля 1992 года № 2395-1 «О недрах»,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областным законом от 30 мая</w:t>
      </w:r>
      <w:proofErr w:type="gramEnd"/>
      <w:r w:rsidRPr="00755B6C">
        <w:rPr>
          <w:rFonts w:ascii="Arial" w:hAnsi="Arial" w:cs="Arial"/>
          <w:color w:val="282828"/>
        </w:rPr>
        <w:t xml:space="preserve"> 2005 года № 13-оз «О порядке предоставления недр для разработки месторождений общераспространенных полезных ископаемых на территории </w:t>
      </w:r>
      <w:r w:rsidR="00F4023F">
        <w:rPr>
          <w:rFonts w:ascii="Arial" w:hAnsi="Arial" w:cs="Arial"/>
          <w:color w:val="282828"/>
        </w:rPr>
        <w:t xml:space="preserve">Брянской </w:t>
      </w:r>
      <w:r w:rsidRPr="00755B6C">
        <w:rPr>
          <w:rFonts w:ascii="Arial" w:hAnsi="Arial" w:cs="Arial"/>
          <w:color w:val="282828"/>
        </w:rPr>
        <w:t xml:space="preserve"> области», уставом муниципального образования,</w:t>
      </w:r>
      <w:r w:rsidRPr="00755B6C">
        <w:rPr>
          <w:rFonts w:ascii="Arial" w:hAnsi="Arial" w:cs="Arial"/>
          <w:color w:val="282828"/>
        </w:rPr>
        <w:br/>
        <w:t>РЕШИЛ:</w:t>
      </w:r>
      <w:r w:rsidRPr="00755B6C">
        <w:rPr>
          <w:rFonts w:ascii="Arial" w:hAnsi="Arial" w:cs="Arial"/>
          <w:color w:val="282828"/>
        </w:rPr>
        <w:br/>
        <w:t xml:space="preserve">1. Утвердить Положение о муниципальном </w:t>
      </w:r>
      <w:proofErr w:type="gramStart"/>
      <w:r w:rsidRPr="00755B6C">
        <w:rPr>
          <w:rFonts w:ascii="Arial" w:hAnsi="Arial" w:cs="Arial"/>
          <w:color w:val="282828"/>
        </w:rPr>
        <w:t>контроле за</w:t>
      </w:r>
      <w:proofErr w:type="gramEnd"/>
      <w:r w:rsidRPr="00755B6C">
        <w:rPr>
          <w:rFonts w:ascii="Arial" w:hAnsi="Arial" w:cs="Arial"/>
          <w:color w:val="282828"/>
        </w:rPr>
        <w:t xml:space="preserve"> использованием и охраной недр при добыче общераспространенных полезных ископаемых и при строительстве подземных сооружений, не связанных с их добычей, на территории муниципального образования </w:t>
      </w:r>
      <w:r w:rsidR="00357CB5" w:rsidRPr="00755B6C">
        <w:rPr>
          <w:rFonts w:ascii="Arial" w:hAnsi="Arial" w:cs="Arial"/>
          <w:color w:val="282828"/>
        </w:rPr>
        <w:t xml:space="preserve">Истопское </w:t>
      </w:r>
      <w:r w:rsidRPr="00755B6C">
        <w:rPr>
          <w:rFonts w:ascii="Arial" w:hAnsi="Arial" w:cs="Arial"/>
          <w:color w:val="282828"/>
        </w:rPr>
        <w:t xml:space="preserve"> сельское поселение </w:t>
      </w:r>
      <w:r w:rsidR="00357CB5" w:rsidRPr="00755B6C">
        <w:rPr>
          <w:rFonts w:ascii="Arial" w:hAnsi="Arial" w:cs="Arial"/>
          <w:color w:val="282828"/>
        </w:rPr>
        <w:t>Климовского</w:t>
      </w:r>
      <w:r w:rsidRPr="00755B6C">
        <w:rPr>
          <w:rFonts w:ascii="Arial" w:hAnsi="Arial" w:cs="Arial"/>
          <w:color w:val="282828"/>
        </w:rPr>
        <w:t xml:space="preserve"> муниципального района </w:t>
      </w:r>
      <w:r w:rsidR="00357CB5" w:rsidRPr="00755B6C">
        <w:rPr>
          <w:rFonts w:ascii="Arial" w:hAnsi="Arial" w:cs="Arial"/>
          <w:color w:val="282828"/>
        </w:rPr>
        <w:t>Брянской</w:t>
      </w:r>
      <w:r w:rsidRPr="00755B6C">
        <w:rPr>
          <w:rFonts w:ascii="Arial" w:hAnsi="Arial" w:cs="Arial"/>
          <w:color w:val="282828"/>
        </w:rPr>
        <w:t xml:space="preserve"> области (приложение 1).</w:t>
      </w:r>
      <w:r w:rsidRPr="00755B6C">
        <w:rPr>
          <w:rFonts w:ascii="Arial" w:hAnsi="Arial" w:cs="Arial"/>
          <w:color w:val="282828"/>
        </w:rPr>
        <w:br/>
        <w:t>2. Настоящее решение вступает в силу с момента его принятия.</w:t>
      </w:r>
      <w:r w:rsidRPr="00755B6C">
        <w:rPr>
          <w:rFonts w:ascii="Arial" w:hAnsi="Arial" w:cs="Arial"/>
          <w:color w:val="282828"/>
        </w:rPr>
        <w:br/>
        <w:t xml:space="preserve">3. Настоящее решение опубликовать в </w:t>
      </w:r>
      <w:r w:rsidR="00357CB5" w:rsidRPr="00755B6C">
        <w:rPr>
          <w:rFonts w:ascii="Arial" w:hAnsi="Arial" w:cs="Arial"/>
          <w:color w:val="282828"/>
        </w:rPr>
        <w:t>сборнике и на официальном сайте Климовского района</w:t>
      </w:r>
      <w:r w:rsidRPr="00755B6C">
        <w:rPr>
          <w:rFonts w:ascii="Arial" w:hAnsi="Arial" w:cs="Arial"/>
          <w:color w:val="282828"/>
        </w:rPr>
        <w:br/>
        <w:t xml:space="preserve">4. Контроль исполнения настоящего решения </w:t>
      </w:r>
      <w:r w:rsidR="00357CB5" w:rsidRPr="00755B6C">
        <w:rPr>
          <w:rFonts w:ascii="Arial" w:hAnsi="Arial" w:cs="Arial"/>
          <w:color w:val="282828"/>
        </w:rPr>
        <w:t>возложить на главу поселения Кушнереву Т.А.</w:t>
      </w:r>
    </w:p>
    <w:p w:rsidR="00F4023F" w:rsidRDefault="00F4023F" w:rsidP="00154FD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282828"/>
        </w:rPr>
      </w:pPr>
    </w:p>
    <w:p w:rsidR="00F4023F" w:rsidRPr="00755B6C" w:rsidRDefault="00F4023F" w:rsidP="00154FD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282828"/>
        </w:rPr>
      </w:pPr>
    </w:p>
    <w:p w:rsidR="00154FD5" w:rsidRPr="00755B6C" w:rsidRDefault="00357CB5" w:rsidP="00154FD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282828"/>
        </w:rPr>
      </w:pPr>
      <w:r w:rsidRPr="00755B6C">
        <w:rPr>
          <w:rFonts w:ascii="Arial" w:hAnsi="Arial" w:cs="Arial"/>
          <w:color w:val="282828"/>
        </w:rPr>
        <w:t>и.о. Главы поселения                                    О.В.</w:t>
      </w:r>
      <w:proofErr w:type="gramStart"/>
      <w:r w:rsidRPr="00755B6C">
        <w:rPr>
          <w:rFonts w:ascii="Arial" w:hAnsi="Arial" w:cs="Arial"/>
          <w:color w:val="282828"/>
        </w:rPr>
        <w:t>Кленовая</w:t>
      </w:r>
      <w:proofErr w:type="gramEnd"/>
    </w:p>
    <w:p w:rsidR="00F4023F" w:rsidRDefault="00F4023F" w:rsidP="00154FD5">
      <w:pPr>
        <w:pStyle w:val="a3"/>
        <w:shd w:val="clear" w:color="auto" w:fill="FFFFFF"/>
        <w:spacing w:before="0" w:beforeAutospacing="0" w:after="187" w:afterAutospacing="0"/>
        <w:jc w:val="right"/>
        <w:rPr>
          <w:rFonts w:ascii="Arial" w:hAnsi="Arial" w:cs="Arial"/>
          <w:color w:val="282828"/>
        </w:rPr>
      </w:pPr>
    </w:p>
    <w:p w:rsidR="00F4023F" w:rsidRDefault="00F4023F" w:rsidP="00154FD5">
      <w:pPr>
        <w:pStyle w:val="a3"/>
        <w:shd w:val="clear" w:color="auto" w:fill="FFFFFF"/>
        <w:spacing w:before="0" w:beforeAutospacing="0" w:after="187" w:afterAutospacing="0"/>
        <w:jc w:val="right"/>
        <w:rPr>
          <w:rFonts w:ascii="Arial" w:hAnsi="Arial" w:cs="Arial"/>
          <w:color w:val="282828"/>
        </w:rPr>
      </w:pPr>
    </w:p>
    <w:p w:rsidR="00F4023F" w:rsidRDefault="00F4023F" w:rsidP="00154FD5">
      <w:pPr>
        <w:pStyle w:val="a3"/>
        <w:shd w:val="clear" w:color="auto" w:fill="FFFFFF"/>
        <w:spacing w:before="0" w:beforeAutospacing="0" w:after="187" w:afterAutospacing="0"/>
        <w:jc w:val="right"/>
        <w:rPr>
          <w:rFonts w:ascii="Arial" w:hAnsi="Arial" w:cs="Arial"/>
          <w:color w:val="282828"/>
        </w:rPr>
      </w:pPr>
    </w:p>
    <w:p w:rsidR="00154FD5" w:rsidRPr="00755B6C" w:rsidRDefault="00154FD5" w:rsidP="00F4023F">
      <w:pPr>
        <w:pStyle w:val="a3"/>
        <w:shd w:val="clear" w:color="auto" w:fill="FFFFFF"/>
        <w:spacing w:before="0" w:beforeAutospacing="0" w:after="187" w:afterAutospacing="0"/>
        <w:jc w:val="right"/>
        <w:rPr>
          <w:rFonts w:ascii="Arial" w:hAnsi="Arial" w:cs="Arial"/>
          <w:color w:val="282828"/>
        </w:rPr>
      </w:pPr>
      <w:r w:rsidRPr="00755B6C">
        <w:rPr>
          <w:rFonts w:ascii="Arial" w:hAnsi="Arial" w:cs="Arial"/>
          <w:color w:val="282828"/>
        </w:rPr>
        <w:lastRenderedPageBreak/>
        <w:t>УТВЕРЖДЕНО</w:t>
      </w:r>
      <w:r w:rsidRPr="00755B6C">
        <w:rPr>
          <w:rFonts w:ascii="Arial" w:hAnsi="Arial" w:cs="Arial"/>
          <w:color w:val="282828"/>
        </w:rPr>
        <w:br/>
      </w:r>
      <w:r w:rsidR="00357CB5" w:rsidRPr="00755B6C">
        <w:rPr>
          <w:rFonts w:ascii="Arial" w:hAnsi="Arial" w:cs="Arial"/>
          <w:color w:val="282828"/>
        </w:rPr>
        <w:t>постановлением администрации</w:t>
      </w:r>
      <w:r w:rsidRPr="00755B6C">
        <w:rPr>
          <w:rStyle w:val="apple-converted-space"/>
          <w:rFonts w:ascii="Arial" w:hAnsi="Arial" w:cs="Arial"/>
          <w:color w:val="282828"/>
        </w:rPr>
        <w:t> </w:t>
      </w:r>
      <w:r w:rsidRPr="00755B6C">
        <w:rPr>
          <w:rFonts w:ascii="Arial" w:hAnsi="Arial" w:cs="Arial"/>
          <w:color w:val="282828"/>
        </w:rPr>
        <w:br/>
        <w:t xml:space="preserve">от </w:t>
      </w:r>
      <w:r w:rsidR="00357CB5" w:rsidRPr="00755B6C">
        <w:rPr>
          <w:rFonts w:ascii="Arial" w:hAnsi="Arial" w:cs="Arial"/>
          <w:color w:val="282828"/>
        </w:rPr>
        <w:t>01.02.2017 г. №14</w:t>
      </w:r>
    </w:p>
    <w:p w:rsidR="00154FD5" w:rsidRPr="00755B6C" w:rsidRDefault="00154FD5" w:rsidP="00154FD5">
      <w:pPr>
        <w:pStyle w:val="a3"/>
        <w:shd w:val="clear" w:color="auto" w:fill="FFFFFF"/>
        <w:spacing w:before="0" w:beforeAutospacing="0" w:after="187" w:afterAutospacing="0"/>
        <w:jc w:val="center"/>
        <w:rPr>
          <w:rFonts w:ascii="Arial" w:hAnsi="Arial" w:cs="Arial"/>
          <w:color w:val="282828"/>
        </w:rPr>
      </w:pPr>
      <w:r w:rsidRPr="00755B6C">
        <w:rPr>
          <w:rFonts w:ascii="Arial" w:hAnsi="Arial" w:cs="Arial"/>
          <w:color w:val="282828"/>
        </w:rPr>
        <w:t>ПОЛОЖЕНИЕ</w:t>
      </w:r>
      <w:r w:rsidRPr="00755B6C">
        <w:rPr>
          <w:rFonts w:ascii="Arial" w:hAnsi="Arial" w:cs="Arial"/>
          <w:color w:val="282828"/>
        </w:rPr>
        <w:br/>
        <w:t xml:space="preserve">о муниципальном </w:t>
      </w:r>
      <w:proofErr w:type="gramStart"/>
      <w:r w:rsidRPr="00755B6C">
        <w:rPr>
          <w:rFonts w:ascii="Arial" w:hAnsi="Arial" w:cs="Arial"/>
          <w:color w:val="282828"/>
        </w:rPr>
        <w:t>контроле за</w:t>
      </w:r>
      <w:proofErr w:type="gramEnd"/>
      <w:r w:rsidRPr="00755B6C">
        <w:rPr>
          <w:rFonts w:ascii="Arial" w:hAnsi="Arial" w:cs="Arial"/>
          <w:color w:val="282828"/>
        </w:rPr>
        <w:t xml:space="preserve"> использованием и охраной недр</w:t>
      </w:r>
      <w:r w:rsidRPr="00755B6C">
        <w:rPr>
          <w:rFonts w:ascii="Arial" w:hAnsi="Arial" w:cs="Arial"/>
          <w:color w:val="282828"/>
        </w:rPr>
        <w:br/>
        <w:t>при добыче общераспространенных полезных ископаемых и</w:t>
      </w:r>
      <w:r w:rsidRPr="00755B6C">
        <w:rPr>
          <w:rFonts w:ascii="Arial" w:hAnsi="Arial" w:cs="Arial"/>
          <w:color w:val="282828"/>
        </w:rPr>
        <w:br/>
        <w:t>при строительстве подземных сооружений, не связанных с их</w:t>
      </w:r>
      <w:r w:rsidRPr="00755B6C">
        <w:rPr>
          <w:rFonts w:ascii="Arial" w:hAnsi="Arial" w:cs="Arial"/>
          <w:color w:val="282828"/>
        </w:rPr>
        <w:br/>
        <w:t>добычей, на территории муниципального образования</w:t>
      </w:r>
      <w:r w:rsidRPr="00755B6C">
        <w:rPr>
          <w:rFonts w:ascii="Arial" w:hAnsi="Arial" w:cs="Arial"/>
          <w:color w:val="282828"/>
        </w:rPr>
        <w:br/>
      </w:r>
      <w:r w:rsidR="00357CB5" w:rsidRPr="00755B6C">
        <w:rPr>
          <w:rFonts w:ascii="Arial" w:hAnsi="Arial" w:cs="Arial"/>
          <w:color w:val="282828"/>
        </w:rPr>
        <w:t xml:space="preserve">Истопское </w:t>
      </w:r>
      <w:r w:rsidRPr="00755B6C">
        <w:rPr>
          <w:rFonts w:ascii="Arial" w:hAnsi="Arial" w:cs="Arial"/>
          <w:color w:val="282828"/>
        </w:rPr>
        <w:t xml:space="preserve"> сельское поселение </w:t>
      </w:r>
      <w:r w:rsidR="00357CB5" w:rsidRPr="00755B6C">
        <w:rPr>
          <w:rFonts w:ascii="Arial" w:hAnsi="Arial" w:cs="Arial"/>
          <w:color w:val="282828"/>
        </w:rPr>
        <w:t>Климовского</w:t>
      </w:r>
      <w:r w:rsidRPr="00755B6C">
        <w:rPr>
          <w:rFonts w:ascii="Arial" w:hAnsi="Arial" w:cs="Arial"/>
          <w:color w:val="282828"/>
        </w:rPr>
        <w:t xml:space="preserve"> муниципального района</w:t>
      </w:r>
      <w:r w:rsidRPr="00755B6C">
        <w:rPr>
          <w:rFonts w:ascii="Arial" w:hAnsi="Arial" w:cs="Arial"/>
          <w:color w:val="282828"/>
        </w:rPr>
        <w:br/>
      </w:r>
      <w:r w:rsidR="00357CB5" w:rsidRPr="00755B6C">
        <w:rPr>
          <w:rFonts w:ascii="Arial" w:hAnsi="Arial" w:cs="Arial"/>
          <w:color w:val="282828"/>
        </w:rPr>
        <w:t>Брянской</w:t>
      </w:r>
      <w:r w:rsidRPr="00755B6C">
        <w:rPr>
          <w:rFonts w:ascii="Arial" w:hAnsi="Arial" w:cs="Arial"/>
          <w:color w:val="282828"/>
        </w:rPr>
        <w:t xml:space="preserve"> области</w:t>
      </w:r>
    </w:p>
    <w:p w:rsidR="00154FD5" w:rsidRPr="00755B6C" w:rsidRDefault="00154FD5" w:rsidP="00154FD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282828"/>
        </w:rPr>
      </w:pPr>
      <w:r w:rsidRPr="00755B6C">
        <w:rPr>
          <w:rFonts w:ascii="Arial" w:hAnsi="Arial" w:cs="Arial"/>
          <w:color w:val="282828"/>
        </w:rPr>
        <w:br/>
        <w:t xml:space="preserve">Настоящее Положение разработано в соответствии с Законом Российской Федерации от 21.02.1992 № 2395-1 «О недрах», Федеральным законом от 06.10.03 № 131-ФЗ «Об общих принципах организации местного самоуправления в Российской Федерации», </w:t>
      </w:r>
    </w:p>
    <w:p w:rsidR="00154FD5" w:rsidRPr="00755B6C" w:rsidRDefault="00154FD5" w:rsidP="00154FD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282828"/>
        </w:rPr>
      </w:pPr>
      <w:r w:rsidRPr="00755B6C">
        <w:rPr>
          <w:rFonts w:ascii="Arial" w:hAnsi="Arial" w:cs="Arial"/>
          <w:color w:val="282828"/>
        </w:rPr>
        <w:t>I. Общие положения.</w:t>
      </w:r>
    </w:p>
    <w:p w:rsidR="00154FD5" w:rsidRPr="00755B6C" w:rsidRDefault="00154FD5" w:rsidP="00154FD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282828"/>
        </w:rPr>
      </w:pPr>
      <w:r w:rsidRPr="00755B6C">
        <w:rPr>
          <w:rFonts w:ascii="Arial" w:hAnsi="Arial" w:cs="Arial"/>
          <w:color w:val="282828"/>
        </w:rPr>
        <w:t xml:space="preserve">1.1. </w:t>
      </w:r>
      <w:proofErr w:type="gramStart"/>
      <w:r w:rsidRPr="00755B6C">
        <w:rPr>
          <w:rFonts w:ascii="Arial" w:hAnsi="Arial" w:cs="Arial"/>
          <w:color w:val="282828"/>
        </w:rPr>
        <w:t xml:space="preserve">Настоящее Положение устанавливает порядок осуществления муниципального контроля на территории муниципального образования </w:t>
      </w:r>
      <w:r w:rsidR="00357CB5" w:rsidRPr="00755B6C">
        <w:rPr>
          <w:rFonts w:ascii="Arial" w:hAnsi="Arial" w:cs="Arial"/>
          <w:color w:val="282828"/>
        </w:rPr>
        <w:t xml:space="preserve">Истопское </w:t>
      </w:r>
      <w:r w:rsidRPr="00755B6C">
        <w:rPr>
          <w:rFonts w:ascii="Arial" w:hAnsi="Arial" w:cs="Arial"/>
          <w:color w:val="282828"/>
        </w:rPr>
        <w:t xml:space="preserve"> сельское поселение </w:t>
      </w:r>
      <w:r w:rsidR="00357CB5" w:rsidRPr="00755B6C">
        <w:rPr>
          <w:rFonts w:ascii="Arial" w:hAnsi="Arial" w:cs="Arial"/>
          <w:color w:val="282828"/>
        </w:rPr>
        <w:t xml:space="preserve">Климовского </w:t>
      </w:r>
      <w:r w:rsidRPr="00755B6C">
        <w:rPr>
          <w:rFonts w:ascii="Arial" w:hAnsi="Arial" w:cs="Arial"/>
          <w:color w:val="282828"/>
        </w:rPr>
        <w:t xml:space="preserve"> муниципального района </w:t>
      </w:r>
      <w:r w:rsidR="00357CB5" w:rsidRPr="00755B6C">
        <w:rPr>
          <w:rFonts w:ascii="Arial" w:hAnsi="Arial" w:cs="Arial"/>
          <w:color w:val="282828"/>
        </w:rPr>
        <w:t xml:space="preserve">Брянской </w:t>
      </w:r>
      <w:r w:rsidRPr="00755B6C">
        <w:rPr>
          <w:rFonts w:ascii="Arial" w:hAnsi="Arial" w:cs="Arial"/>
          <w:color w:val="282828"/>
        </w:rPr>
        <w:t xml:space="preserve"> области (далее – муниципального образования) за соблюдением условий пользования участками недр, использованием и охраной недр при добыче общераспространенных полезных ископаемых и при строительстве подземных сооружений, не связанных с их добычей, предприятиями, учреждениями и организациями, независимо от их организационно-правовой формы, их руководителями, должностными лицами</w:t>
      </w:r>
      <w:proofErr w:type="gramEnd"/>
      <w:r w:rsidRPr="00755B6C">
        <w:rPr>
          <w:rFonts w:ascii="Arial" w:hAnsi="Arial" w:cs="Arial"/>
          <w:color w:val="282828"/>
        </w:rPr>
        <w:t>.</w:t>
      </w:r>
      <w:r w:rsidRPr="00755B6C">
        <w:rPr>
          <w:rFonts w:ascii="Arial" w:hAnsi="Arial" w:cs="Arial"/>
          <w:color w:val="282828"/>
        </w:rPr>
        <w:br/>
        <w:t xml:space="preserve">1.2. Задачей муниципального </w:t>
      </w:r>
      <w:proofErr w:type="gramStart"/>
      <w:r w:rsidRPr="00755B6C">
        <w:rPr>
          <w:rFonts w:ascii="Arial" w:hAnsi="Arial" w:cs="Arial"/>
          <w:color w:val="282828"/>
        </w:rPr>
        <w:t>контроля за</w:t>
      </w:r>
      <w:proofErr w:type="gramEnd"/>
      <w:r w:rsidRPr="00755B6C">
        <w:rPr>
          <w:rFonts w:ascii="Arial" w:hAnsi="Arial" w:cs="Arial"/>
          <w:color w:val="282828"/>
        </w:rPr>
        <w:t xml:space="preserve"> использованием и охраной недр при добыче общераспространенных полезных ископаемых, и при строительстве подземных сооружений, не связанных с их добычей, является:</w:t>
      </w:r>
      <w:r w:rsidRPr="00755B6C">
        <w:rPr>
          <w:rFonts w:ascii="Arial" w:hAnsi="Arial" w:cs="Arial"/>
          <w:color w:val="282828"/>
        </w:rPr>
        <w:br/>
        <w:t>- обеспечение соблюдения всеми пользователями недр установленного порядка и условий пользования недрами, требований законодательства Российской Федерации и законодательства</w:t>
      </w:r>
      <w:r w:rsidR="00755B6C" w:rsidRPr="00755B6C">
        <w:rPr>
          <w:rFonts w:ascii="Arial" w:hAnsi="Arial" w:cs="Arial"/>
          <w:color w:val="282828"/>
        </w:rPr>
        <w:t xml:space="preserve"> Брянской области</w:t>
      </w:r>
      <w:r w:rsidRPr="00755B6C">
        <w:rPr>
          <w:rFonts w:ascii="Arial" w:hAnsi="Arial" w:cs="Arial"/>
          <w:color w:val="282828"/>
        </w:rPr>
        <w:t>;</w:t>
      </w:r>
      <w:r w:rsidRPr="00755B6C">
        <w:rPr>
          <w:rFonts w:ascii="Arial" w:hAnsi="Arial" w:cs="Arial"/>
          <w:color w:val="282828"/>
        </w:rPr>
        <w:br/>
        <w:t>- выявление и предупреждение правонарушений, связанных с соблюдением пользователями недрами порядка и условий использования недр, добычей недр без лицензии в случаях, предусмотренных Кодексом об административных правонарушениях Российской Федерации, другими нормативными правовыми актами, устанавливающими ответственность за данные правонарушения.</w:t>
      </w:r>
      <w:r w:rsidRPr="00755B6C">
        <w:rPr>
          <w:rFonts w:ascii="Arial" w:hAnsi="Arial" w:cs="Arial"/>
          <w:color w:val="282828"/>
        </w:rPr>
        <w:br/>
        <w:t xml:space="preserve">1.3. Муниципальный </w:t>
      </w:r>
      <w:proofErr w:type="gramStart"/>
      <w:r w:rsidRPr="00755B6C">
        <w:rPr>
          <w:rFonts w:ascii="Arial" w:hAnsi="Arial" w:cs="Arial"/>
          <w:color w:val="282828"/>
        </w:rPr>
        <w:t>контроль за</w:t>
      </w:r>
      <w:proofErr w:type="gramEnd"/>
      <w:r w:rsidRPr="00755B6C">
        <w:rPr>
          <w:rFonts w:ascii="Arial" w:hAnsi="Arial" w:cs="Arial"/>
          <w:color w:val="282828"/>
        </w:rPr>
        <w:t xml:space="preserve"> использованием и охраной недр при добыче общераспространенных полезных ископаемых и при строительстве подземных сооружений, не связанных с их добычей, на территории муниципального образования осуществляет комиссия, состоящая из работников администрации, депутатов </w:t>
      </w:r>
      <w:r w:rsidR="00755B6C" w:rsidRPr="00755B6C">
        <w:rPr>
          <w:rFonts w:ascii="Arial" w:hAnsi="Arial" w:cs="Arial"/>
          <w:color w:val="282828"/>
        </w:rPr>
        <w:t>Истопское</w:t>
      </w:r>
      <w:r w:rsidRPr="00755B6C">
        <w:rPr>
          <w:rFonts w:ascii="Arial" w:hAnsi="Arial" w:cs="Arial"/>
          <w:color w:val="282828"/>
        </w:rPr>
        <w:t xml:space="preserve"> сельское поселение и представителей общественности.</w:t>
      </w:r>
      <w:r w:rsidRPr="00755B6C">
        <w:rPr>
          <w:rFonts w:ascii="Arial" w:hAnsi="Arial" w:cs="Arial"/>
          <w:color w:val="282828"/>
        </w:rPr>
        <w:br/>
        <w:t xml:space="preserve">1.4. Муниципальный </w:t>
      </w:r>
      <w:proofErr w:type="gramStart"/>
      <w:r w:rsidRPr="00755B6C">
        <w:rPr>
          <w:rFonts w:ascii="Arial" w:hAnsi="Arial" w:cs="Arial"/>
          <w:color w:val="282828"/>
        </w:rPr>
        <w:t>контроль за</w:t>
      </w:r>
      <w:proofErr w:type="gramEnd"/>
      <w:r w:rsidRPr="00755B6C">
        <w:rPr>
          <w:rFonts w:ascii="Arial" w:hAnsi="Arial" w:cs="Arial"/>
          <w:color w:val="282828"/>
        </w:rPr>
        <w:t xml:space="preserve"> использованием и охраной недр при добыче общераспространенных полезных ископаемых и при строительстве подземных сооружений, не связанных с их добычей, на территории муниципального образования осуществляется в соответствии с законодательством Российской Федерации и </w:t>
      </w:r>
      <w:r w:rsidR="00755B6C" w:rsidRPr="00755B6C">
        <w:rPr>
          <w:rFonts w:ascii="Arial" w:hAnsi="Arial" w:cs="Arial"/>
          <w:color w:val="282828"/>
        </w:rPr>
        <w:t>Брянской</w:t>
      </w:r>
      <w:r w:rsidRPr="00755B6C">
        <w:rPr>
          <w:rFonts w:ascii="Arial" w:hAnsi="Arial" w:cs="Arial"/>
          <w:color w:val="282828"/>
        </w:rPr>
        <w:t xml:space="preserve"> области, нормативными правовыми актами Российской Федерации, </w:t>
      </w:r>
      <w:r w:rsidR="00755B6C" w:rsidRPr="00755B6C">
        <w:rPr>
          <w:rFonts w:ascii="Arial" w:hAnsi="Arial" w:cs="Arial"/>
          <w:color w:val="282828"/>
        </w:rPr>
        <w:t xml:space="preserve">Брянской </w:t>
      </w:r>
      <w:r w:rsidRPr="00755B6C">
        <w:rPr>
          <w:rFonts w:ascii="Arial" w:hAnsi="Arial" w:cs="Arial"/>
          <w:color w:val="282828"/>
        </w:rPr>
        <w:t>области и настоящим Положением.</w:t>
      </w:r>
    </w:p>
    <w:p w:rsidR="00154FD5" w:rsidRPr="00755B6C" w:rsidRDefault="00154FD5" w:rsidP="00154FD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282828"/>
        </w:rPr>
      </w:pPr>
      <w:r w:rsidRPr="00755B6C">
        <w:rPr>
          <w:rFonts w:ascii="Arial" w:hAnsi="Arial" w:cs="Arial"/>
          <w:color w:val="282828"/>
        </w:rPr>
        <w:t>II. Порядок организации и проведения</w:t>
      </w:r>
    </w:p>
    <w:p w:rsidR="00154FD5" w:rsidRPr="00755B6C" w:rsidRDefault="00154FD5" w:rsidP="00154FD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282828"/>
        </w:rPr>
      </w:pPr>
      <w:r w:rsidRPr="00755B6C">
        <w:rPr>
          <w:rFonts w:ascii="Arial" w:hAnsi="Arial" w:cs="Arial"/>
          <w:color w:val="282828"/>
        </w:rPr>
        <w:lastRenderedPageBreak/>
        <w:t>муниципального контроля</w:t>
      </w:r>
      <w:r w:rsidRPr="00755B6C">
        <w:rPr>
          <w:rFonts w:ascii="Arial" w:hAnsi="Arial" w:cs="Arial"/>
          <w:color w:val="282828"/>
        </w:rPr>
        <w:br/>
        <w:t>2.1. Должностные лица, уполномоченные осуществлять муниципальный контроль:</w:t>
      </w:r>
      <w:r w:rsidRPr="00755B6C">
        <w:rPr>
          <w:rFonts w:ascii="Arial" w:hAnsi="Arial" w:cs="Arial"/>
          <w:color w:val="282828"/>
        </w:rPr>
        <w:br/>
        <w:t xml:space="preserve">– председатель комиссии – глава </w:t>
      </w:r>
      <w:r w:rsidR="00755B6C" w:rsidRPr="00755B6C">
        <w:rPr>
          <w:rFonts w:ascii="Arial" w:hAnsi="Arial" w:cs="Arial"/>
          <w:color w:val="282828"/>
        </w:rPr>
        <w:t xml:space="preserve">Истопского </w:t>
      </w:r>
      <w:r w:rsidRPr="00755B6C">
        <w:rPr>
          <w:rFonts w:ascii="Arial" w:hAnsi="Arial" w:cs="Arial"/>
          <w:color w:val="282828"/>
        </w:rPr>
        <w:t xml:space="preserve"> сельского поселения;</w:t>
      </w:r>
      <w:r w:rsidRPr="00755B6C">
        <w:rPr>
          <w:rFonts w:ascii="Arial" w:hAnsi="Arial" w:cs="Arial"/>
          <w:color w:val="282828"/>
        </w:rPr>
        <w:br/>
        <w:t>– члены комисси</w:t>
      </w:r>
      <w:proofErr w:type="gramStart"/>
      <w:r w:rsidRPr="00755B6C">
        <w:rPr>
          <w:rFonts w:ascii="Arial" w:hAnsi="Arial" w:cs="Arial"/>
          <w:color w:val="282828"/>
        </w:rPr>
        <w:t>и-</w:t>
      </w:r>
      <w:proofErr w:type="gramEnd"/>
      <w:r w:rsidRPr="00755B6C">
        <w:rPr>
          <w:rFonts w:ascii="Arial" w:hAnsi="Arial" w:cs="Arial"/>
          <w:color w:val="282828"/>
        </w:rPr>
        <w:t xml:space="preserve"> ведущий специалист по общим вопросам администрации, представитель депутатов </w:t>
      </w:r>
      <w:r w:rsidR="00755B6C" w:rsidRPr="00755B6C">
        <w:rPr>
          <w:rFonts w:ascii="Arial" w:hAnsi="Arial" w:cs="Arial"/>
          <w:color w:val="282828"/>
        </w:rPr>
        <w:t>Истопского</w:t>
      </w:r>
      <w:r w:rsidRPr="00755B6C">
        <w:rPr>
          <w:rFonts w:ascii="Arial" w:hAnsi="Arial" w:cs="Arial"/>
          <w:color w:val="282828"/>
        </w:rPr>
        <w:t xml:space="preserve"> сельского поселения;</w:t>
      </w:r>
      <w:r w:rsidRPr="00755B6C">
        <w:rPr>
          <w:rFonts w:ascii="Arial" w:hAnsi="Arial" w:cs="Arial"/>
          <w:color w:val="282828"/>
        </w:rPr>
        <w:br/>
        <w:t xml:space="preserve">2.2. </w:t>
      </w:r>
      <w:proofErr w:type="gramStart"/>
      <w:r w:rsidRPr="00755B6C">
        <w:rPr>
          <w:rFonts w:ascii="Arial" w:hAnsi="Arial" w:cs="Arial"/>
          <w:color w:val="282828"/>
        </w:rPr>
        <w:t>Муниципальный контроль за использованием и охраной недр при добыче общераспространенных полезных ископаемых и при строительстве подземных сооружений, не связанных с их добычей, на территории муниципального образования – совокупность действий председателя комиссии и членов комиссии, связанных с проведением проверок соблюдения юридическими и физическими лицами требований Закона «О недрах» и закреплением результатов проверок в форме акта.</w:t>
      </w:r>
      <w:r w:rsidRPr="00755B6C">
        <w:rPr>
          <w:rFonts w:ascii="Arial" w:hAnsi="Arial" w:cs="Arial"/>
          <w:color w:val="282828"/>
        </w:rPr>
        <w:br/>
        <w:t>2.3.</w:t>
      </w:r>
      <w:proofErr w:type="gramEnd"/>
      <w:r w:rsidRPr="00755B6C">
        <w:rPr>
          <w:rFonts w:ascii="Arial" w:hAnsi="Arial" w:cs="Arial"/>
          <w:color w:val="282828"/>
        </w:rPr>
        <w:t xml:space="preserve"> В своей деятельности члены комиссии руководствуются законодательством Российской Федерации и </w:t>
      </w:r>
      <w:r w:rsidR="00755B6C" w:rsidRPr="00755B6C">
        <w:rPr>
          <w:rFonts w:ascii="Arial" w:hAnsi="Arial" w:cs="Arial"/>
          <w:color w:val="282828"/>
        </w:rPr>
        <w:t xml:space="preserve">Брянской </w:t>
      </w:r>
      <w:r w:rsidRPr="00755B6C">
        <w:rPr>
          <w:rFonts w:ascii="Arial" w:hAnsi="Arial" w:cs="Arial"/>
          <w:color w:val="282828"/>
        </w:rPr>
        <w:t xml:space="preserve"> области, нормативными правовыми актами Российской Федерации, </w:t>
      </w:r>
      <w:r w:rsidR="00755B6C" w:rsidRPr="00755B6C">
        <w:rPr>
          <w:rFonts w:ascii="Arial" w:hAnsi="Arial" w:cs="Arial"/>
          <w:color w:val="282828"/>
        </w:rPr>
        <w:t xml:space="preserve">Брянской </w:t>
      </w:r>
      <w:r w:rsidRPr="00755B6C">
        <w:rPr>
          <w:rFonts w:ascii="Arial" w:hAnsi="Arial" w:cs="Arial"/>
          <w:color w:val="282828"/>
        </w:rPr>
        <w:t>области и настоящим Положением.</w:t>
      </w:r>
      <w:r w:rsidRPr="00755B6C">
        <w:rPr>
          <w:rFonts w:ascii="Arial" w:hAnsi="Arial" w:cs="Arial"/>
          <w:color w:val="282828"/>
        </w:rPr>
        <w:br/>
        <w:t xml:space="preserve">2.4. Членам комиссии выдаются служебные удостоверения главой </w:t>
      </w:r>
      <w:r w:rsidR="00755B6C" w:rsidRPr="00755B6C">
        <w:rPr>
          <w:rFonts w:ascii="Arial" w:hAnsi="Arial" w:cs="Arial"/>
          <w:color w:val="282828"/>
        </w:rPr>
        <w:t xml:space="preserve">поселения </w:t>
      </w:r>
      <w:r w:rsidRPr="00755B6C">
        <w:rPr>
          <w:rFonts w:ascii="Arial" w:hAnsi="Arial" w:cs="Arial"/>
          <w:color w:val="282828"/>
        </w:rPr>
        <w:t xml:space="preserve"> муниципального образования.</w:t>
      </w:r>
      <w:r w:rsidRPr="00755B6C">
        <w:rPr>
          <w:rFonts w:ascii="Arial" w:hAnsi="Arial" w:cs="Arial"/>
          <w:color w:val="282828"/>
        </w:rPr>
        <w:br/>
        <w:t xml:space="preserve">2.5. Главой </w:t>
      </w:r>
      <w:r w:rsidR="00755B6C" w:rsidRPr="00755B6C">
        <w:rPr>
          <w:rFonts w:ascii="Arial" w:hAnsi="Arial" w:cs="Arial"/>
          <w:color w:val="282828"/>
        </w:rPr>
        <w:t xml:space="preserve">поселения </w:t>
      </w:r>
      <w:r w:rsidRPr="00755B6C">
        <w:rPr>
          <w:rFonts w:ascii="Arial" w:hAnsi="Arial" w:cs="Arial"/>
          <w:color w:val="282828"/>
        </w:rPr>
        <w:t xml:space="preserve"> муниципального образования члены комиссии обеспечиваются бланками документов муниципального образования.</w:t>
      </w:r>
      <w:r w:rsidRPr="00755B6C">
        <w:rPr>
          <w:rFonts w:ascii="Arial" w:hAnsi="Arial" w:cs="Arial"/>
          <w:color w:val="282828"/>
        </w:rPr>
        <w:br/>
        <w:t xml:space="preserve">2.6. Члены комиссии осуществляют свою деятельность во взаимодействии с Управлением </w:t>
      </w:r>
      <w:proofErr w:type="spellStart"/>
      <w:r w:rsidRPr="00755B6C">
        <w:rPr>
          <w:rFonts w:ascii="Arial" w:hAnsi="Arial" w:cs="Arial"/>
          <w:color w:val="282828"/>
        </w:rPr>
        <w:t>Роспотребнадзора</w:t>
      </w:r>
      <w:proofErr w:type="spellEnd"/>
      <w:r w:rsidRPr="00755B6C">
        <w:rPr>
          <w:rFonts w:ascii="Arial" w:hAnsi="Arial" w:cs="Arial"/>
          <w:color w:val="282828"/>
        </w:rPr>
        <w:t xml:space="preserve"> по </w:t>
      </w:r>
      <w:r w:rsidR="00755B6C" w:rsidRPr="00755B6C">
        <w:rPr>
          <w:rFonts w:ascii="Arial" w:hAnsi="Arial" w:cs="Arial"/>
          <w:color w:val="282828"/>
        </w:rPr>
        <w:t xml:space="preserve">Брянской </w:t>
      </w:r>
      <w:r w:rsidRPr="00755B6C">
        <w:rPr>
          <w:rFonts w:ascii="Arial" w:hAnsi="Arial" w:cs="Arial"/>
          <w:color w:val="282828"/>
        </w:rPr>
        <w:t xml:space="preserve"> области, Комитетом по природным ресурсам и охраны окружающей среды </w:t>
      </w:r>
      <w:r w:rsidR="00755B6C" w:rsidRPr="00755B6C">
        <w:rPr>
          <w:rFonts w:ascii="Arial" w:hAnsi="Arial" w:cs="Arial"/>
          <w:color w:val="282828"/>
        </w:rPr>
        <w:t xml:space="preserve">Брянской </w:t>
      </w:r>
      <w:r w:rsidRPr="00755B6C">
        <w:rPr>
          <w:rFonts w:ascii="Arial" w:hAnsi="Arial" w:cs="Arial"/>
          <w:color w:val="282828"/>
        </w:rPr>
        <w:t xml:space="preserve">области, Комитетом государственного контроля природопользования и экологической безопасности по </w:t>
      </w:r>
      <w:r w:rsidR="00755B6C" w:rsidRPr="00755B6C">
        <w:rPr>
          <w:rFonts w:ascii="Arial" w:hAnsi="Arial" w:cs="Arial"/>
          <w:color w:val="282828"/>
        </w:rPr>
        <w:t>Брянской области</w:t>
      </w:r>
      <w:r w:rsidRPr="00755B6C">
        <w:rPr>
          <w:rFonts w:ascii="Arial" w:hAnsi="Arial" w:cs="Arial"/>
          <w:color w:val="282828"/>
        </w:rPr>
        <w:t>.</w:t>
      </w:r>
      <w:r w:rsidRPr="00755B6C">
        <w:rPr>
          <w:rFonts w:ascii="Arial" w:hAnsi="Arial" w:cs="Arial"/>
          <w:color w:val="282828"/>
        </w:rPr>
        <w:br/>
        <w:t>2.7. Члены комиссии на территории муниципального образования осуществляют контроль за:</w:t>
      </w:r>
      <w:r w:rsidRPr="00755B6C">
        <w:rPr>
          <w:rFonts w:ascii="Arial" w:hAnsi="Arial" w:cs="Arial"/>
          <w:color w:val="282828"/>
        </w:rPr>
        <w:br/>
        <w:t xml:space="preserve">а) соблюдением </w:t>
      </w:r>
      <w:proofErr w:type="spellStart"/>
      <w:r w:rsidRPr="00755B6C">
        <w:rPr>
          <w:rFonts w:ascii="Arial" w:hAnsi="Arial" w:cs="Arial"/>
          <w:color w:val="282828"/>
        </w:rPr>
        <w:t>недропользователями</w:t>
      </w:r>
      <w:proofErr w:type="spellEnd"/>
      <w:r w:rsidRPr="00755B6C">
        <w:rPr>
          <w:rFonts w:ascii="Arial" w:hAnsi="Arial" w:cs="Arial"/>
          <w:color w:val="282828"/>
        </w:rPr>
        <w:t xml:space="preserve"> требований федеральных законов, иных нормативных правовых актов Российской Федерации, нормативных правовых актов </w:t>
      </w:r>
      <w:r w:rsidR="00755B6C" w:rsidRPr="00755B6C">
        <w:rPr>
          <w:rFonts w:ascii="Arial" w:hAnsi="Arial" w:cs="Arial"/>
          <w:color w:val="282828"/>
        </w:rPr>
        <w:t xml:space="preserve">Брянской </w:t>
      </w:r>
      <w:r w:rsidRPr="00755B6C">
        <w:rPr>
          <w:rFonts w:ascii="Arial" w:hAnsi="Arial" w:cs="Arial"/>
          <w:color w:val="282828"/>
        </w:rPr>
        <w:t xml:space="preserve"> области, связанных с рациональным использованием и охраной недр, содержащих месторождения общераспространенных полезных ископаемых;</w:t>
      </w:r>
      <w:r w:rsidRPr="00755B6C">
        <w:rPr>
          <w:rFonts w:ascii="Arial" w:hAnsi="Arial" w:cs="Arial"/>
          <w:color w:val="282828"/>
        </w:rPr>
        <w:br/>
        <w:t>б)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ископаемых.</w:t>
      </w:r>
      <w:r w:rsidRPr="00755B6C">
        <w:rPr>
          <w:rFonts w:ascii="Arial" w:hAnsi="Arial" w:cs="Arial"/>
          <w:color w:val="282828"/>
        </w:rPr>
        <w:br/>
        <w:t>2.8. Муниципальный контроль осуществляется в форме проверок, проводимых в соответствии с планами работ, утверждаемыми председателем комиссии или лицом, его замещающим.</w:t>
      </w:r>
      <w:r w:rsidRPr="00755B6C">
        <w:rPr>
          <w:rFonts w:ascii="Arial" w:hAnsi="Arial" w:cs="Arial"/>
          <w:color w:val="282828"/>
        </w:rPr>
        <w:br/>
        <w:t xml:space="preserve">2.9. Плановые проверки в отношении каждого </w:t>
      </w:r>
      <w:proofErr w:type="spellStart"/>
      <w:r w:rsidRPr="00755B6C">
        <w:rPr>
          <w:rFonts w:ascii="Arial" w:hAnsi="Arial" w:cs="Arial"/>
          <w:color w:val="282828"/>
        </w:rPr>
        <w:t>недропользователя</w:t>
      </w:r>
      <w:proofErr w:type="spellEnd"/>
      <w:r w:rsidRPr="00755B6C">
        <w:rPr>
          <w:rFonts w:ascii="Arial" w:hAnsi="Arial" w:cs="Arial"/>
          <w:color w:val="282828"/>
        </w:rPr>
        <w:t xml:space="preserve"> (в отношении юридических лиц и индивидуальных предпринимателей) проводятся не чаще одного раза в три года.</w:t>
      </w:r>
      <w:r w:rsidRPr="00755B6C">
        <w:rPr>
          <w:rFonts w:ascii="Arial" w:hAnsi="Arial" w:cs="Arial"/>
          <w:color w:val="282828"/>
        </w:rPr>
        <w:br/>
        <w:t>2.10. Основанием для проведения внеплановой (в отношении юридических лиц и индивидуальных предпринимателей) проверки является:</w:t>
      </w:r>
      <w:r w:rsidRPr="00755B6C">
        <w:rPr>
          <w:rFonts w:ascii="Arial" w:hAnsi="Arial" w:cs="Arial"/>
          <w:color w:val="282828"/>
        </w:rPr>
        <w:br/>
        <w:t>1) 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муниципальными правовыми актами;</w:t>
      </w:r>
      <w:r w:rsidRPr="00755B6C">
        <w:rPr>
          <w:rFonts w:ascii="Arial" w:hAnsi="Arial" w:cs="Arial"/>
          <w:color w:val="282828"/>
        </w:rPr>
        <w:br/>
      </w:r>
      <w:proofErr w:type="gramStart"/>
      <w:r w:rsidRPr="00755B6C">
        <w:rPr>
          <w:rFonts w:ascii="Arial" w:hAnsi="Arial" w:cs="Arial"/>
          <w:color w:val="282828"/>
        </w:rPr>
        <w:t>2) поступление в совет депутатов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  <w:r w:rsidRPr="00755B6C">
        <w:rPr>
          <w:rFonts w:ascii="Arial" w:hAnsi="Arial" w:cs="Arial"/>
          <w:color w:val="282828"/>
        </w:rPr>
        <w:br/>
        <w:t>а) возникновение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  <w:proofErr w:type="gramEnd"/>
      <w:r w:rsidRPr="00755B6C">
        <w:rPr>
          <w:rFonts w:ascii="Arial" w:hAnsi="Arial" w:cs="Arial"/>
          <w:color w:val="282828"/>
        </w:rPr>
        <w:br/>
      </w:r>
      <w:r w:rsidRPr="00755B6C">
        <w:rPr>
          <w:rFonts w:ascii="Arial" w:hAnsi="Arial" w:cs="Arial"/>
          <w:color w:val="282828"/>
        </w:rPr>
        <w:lastRenderedPageBreak/>
        <w:t>б) причинение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характера;</w:t>
      </w:r>
      <w:r w:rsidRPr="00755B6C">
        <w:rPr>
          <w:rFonts w:ascii="Arial" w:hAnsi="Arial" w:cs="Arial"/>
          <w:color w:val="282828"/>
        </w:rPr>
        <w:br/>
        <w:t>в) нарушение прав потребителей (в случае обращения граждан, права которых нарушены).</w:t>
      </w:r>
    </w:p>
    <w:p w:rsidR="00154FD5" w:rsidRPr="00755B6C" w:rsidRDefault="00154FD5" w:rsidP="00154FD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282828"/>
        </w:rPr>
      </w:pPr>
      <w:r w:rsidRPr="00755B6C">
        <w:rPr>
          <w:rFonts w:ascii="Arial" w:hAnsi="Arial" w:cs="Arial"/>
          <w:color w:val="282828"/>
        </w:rPr>
        <w:t>III. Права и обязанности членов комиссии</w:t>
      </w:r>
    </w:p>
    <w:p w:rsidR="00154FD5" w:rsidRPr="00755B6C" w:rsidRDefault="00154FD5" w:rsidP="00154FD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282828"/>
        </w:rPr>
      </w:pPr>
      <w:r w:rsidRPr="00755B6C">
        <w:rPr>
          <w:rFonts w:ascii="Arial" w:hAnsi="Arial" w:cs="Arial"/>
          <w:color w:val="282828"/>
        </w:rPr>
        <w:t xml:space="preserve">3.1. </w:t>
      </w:r>
      <w:proofErr w:type="gramStart"/>
      <w:r w:rsidRPr="00755B6C">
        <w:rPr>
          <w:rFonts w:ascii="Arial" w:hAnsi="Arial" w:cs="Arial"/>
          <w:color w:val="282828"/>
        </w:rPr>
        <w:t>Члены комиссии, осуществляющие муниципальный контроль за использованием и охраной недр при добыче общераспространенных полезных ископаемых и при строительстве подземных сооружений, не связанных с их добычей, в пределах своих полномочий имеют право:</w:t>
      </w:r>
      <w:r w:rsidRPr="00755B6C">
        <w:rPr>
          <w:rFonts w:ascii="Arial" w:hAnsi="Arial" w:cs="Arial"/>
          <w:color w:val="282828"/>
        </w:rPr>
        <w:br/>
        <w:t xml:space="preserve">а) проверять в установленном порядке соблюдение требований федеральных законов, иных нормативных правовых актов Российской Федерации, нормативных правовых актов </w:t>
      </w:r>
      <w:r w:rsidR="00755B6C" w:rsidRPr="00755B6C">
        <w:rPr>
          <w:rFonts w:ascii="Arial" w:hAnsi="Arial" w:cs="Arial"/>
          <w:color w:val="282828"/>
        </w:rPr>
        <w:t xml:space="preserve">Брянской </w:t>
      </w:r>
      <w:r w:rsidRPr="00755B6C">
        <w:rPr>
          <w:rFonts w:ascii="Arial" w:hAnsi="Arial" w:cs="Arial"/>
          <w:color w:val="282828"/>
        </w:rPr>
        <w:t xml:space="preserve"> области, связанных с рациональным использованием и охраной недр, содержащих месторождения</w:t>
      </w:r>
      <w:proofErr w:type="gramEnd"/>
      <w:r w:rsidRPr="00755B6C">
        <w:rPr>
          <w:rFonts w:ascii="Arial" w:hAnsi="Arial" w:cs="Arial"/>
          <w:color w:val="282828"/>
        </w:rPr>
        <w:t xml:space="preserve"> общераспространенных полезных ископаемых;</w:t>
      </w:r>
      <w:r w:rsidRPr="00755B6C">
        <w:rPr>
          <w:rFonts w:ascii="Arial" w:hAnsi="Arial" w:cs="Arial"/>
          <w:color w:val="282828"/>
        </w:rPr>
        <w:br/>
        <w:t>б) осуществлять проверки организаций независимо от их организационно-правовой формы и ведомственной принадлежности, осуществляющих использование недр, содержащих месторождения общераспространенных полезных ископаемых на территории муниципального образования, на основании утвержденного председателем комиссии или лицом, его замещающим, ежегодного плана контрольных проверок, а также внеплановые проверки;</w:t>
      </w:r>
      <w:r w:rsidRPr="00755B6C">
        <w:rPr>
          <w:rFonts w:ascii="Arial" w:hAnsi="Arial" w:cs="Arial"/>
          <w:color w:val="282828"/>
        </w:rPr>
        <w:br/>
      </w:r>
      <w:proofErr w:type="gramStart"/>
      <w:r w:rsidRPr="00755B6C">
        <w:rPr>
          <w:rFonts w:ascii="Arial" w:hAnsi="Arial" w:cs="Arial"/>
          <w:color w:val="282828"/>
        </w:rPr>
        <w:t xml:space="preserve">в) уведомлять в письменной форме пользователя недр и Управление </w:t>
      </w:r>
      <w:proofErr w:type="spellStart"/>
      <w:r w:rsidRPr="00755B6C">
        <w:rPr>
          <w:rFonts w:ascii="Arial" w:hAnsi="Arial" w:cs="Arial"/>
          <w:color w:val="282828"/>
        </w:rPr>
        <w:t>Росприроднадзора</w:t>
      </w:r>
      <w:proofErr w:type="spellEnd"/>
      <w:r w:rsidRPr="00755B6C">
        <w:rPr>
          <w:rFonts w:ascii="Arial" w:hAnsi="Arial" w:cs="Arial"/>
          <w:color w:val="282828"/>
        </w:rPr>
        <w:t xml:space="preserve"> по </w:t>
      </w:r>
      <w:r w:rsidR="00755B6C" w:rsidRPr="00755B6C">
        <w:rPr>
          <w:rFonts w:ascii="Arial" w:hAnsi="Arial" w:cs="Arial"/>
          <w:color w:val="282828"/>
        </w:rPr>
        <w:t xml:space="preserve">Брянской </w:t>
      </w:r>
      <w:r w:rsidRPr="00755B6C">
        <w:rPr>
          <w:rFonts w:ascii="Arial" w:hAnsi="Arial" w:cs="Arial"/>
          <w:color w:val="282828"/>
        </w:rPr>
        <w:t xml:space="preserve"> области, Комитет по природным ресурсам и охраны окружающей среды </w:t>
      </w:r>
      <w:r w:rsidR="00755B6C" w:rsidRPr="00755B6C">
        <w:rPr>
          <w:rFonts w:ascii="Arial" w:hAnsi="Arial" w:cs="Arial"/>
          <w:color w:val="282828"/>
        </w:rPr>
        <w:t xml:space="preserve">Брянской </w:t>
      </w:r>
      <w:r w:rsidRPr="00755B6C">
        <w:rPr>
          <w:rFonts w:ascii="Arial" w:hAnsi="Arial" w:cs="Arial"/>
          <w:color w:val="282828"/>
        </w:rPr>
        <w:t xml:space="preserve"> области, Комитет государственного контроля природопользования и экологической </w:t>
      </w:r>
      <w:proofErr w:type="spellStart"/>
      <w:r w:rsidRPr="00755B6C">
        <w:rPr>
          <w:rFonts w:ascii="Arial" w:hAnsi="Arial" w:cs="Arial"/>
          <w:color w:val="282828"/>
        </w:rPr>
        <w:t>безопастности</w:t>
      </w:r>
      <w:proofErr w:type="spellEnd"/>
      <w:r w:rsidRPr="00755B6C">
        <w:rPr>
          <w:rFonts w:ascii="Arial" w:hAnsi="Arial" w:cs="Arial"/>
          <w:color w:val="282828"/>
        </w:rPr>
        <w:t xml:space="preserve">, о результатах проверки, выявленных нарушениях требований федеральных законов, иных нормативных правовых актов Российской Федерации, нормативных правовых актов </w:t>
      </w:r>
      <w:r w:rsidR="00755B6C" w:rsidRPr="00755B6C">
        <w:rPr>
          <w:rFonts w:ascii="Arial" w:hAnsi="Arial" w:cs="Arial"/>
          <w:color w:val="282828"/>
        </w:rPr>
        <w:t xml:space="preserve">Брянской </w:t>
      </w:r>
      <w:r w:rsidRPr="00755B6C">
        <w:rPr>
          <w:rFonts w:ascii="Arial" w:hAnsi="Arial" w:cs="Arial"/>
          <w:color w:val="282828"/>
        </w:rPr>
        <w:t xml:space="preserve"> области, связанных с пользованием недрами, содержащими общераспространенные полезные ископаемые, а при необходимости</w:t>
      </w:r>
      <w:proofErr w:type="gramEnd"/>
      <w:r w:rsidRPr="00755B6C">
        <w:rPr>
          <w:rFonts w:ascii="Arial" w:hAnsi="Arial" w:cs="Arial"/>
          <w:color w:val="282828"/>
        </w:rPr>
        <w:t xml:space="preserve"> </w:t>
      </w:r>
      <w:proofErr w:type="gramStart"/>
      <w:r w:rsidRPr="00755B6C">
        <w:rPr>
          <w:rFonts w:ascii="Arial" w:hAnsi="Arial" w:cs="Arial"/>
          <w:color w:val="282828"/>
        </w:rPr>
        <w:t xml:space="preserve">вносить предложение в Комитет по природным ресурсам и охраны окружающей среды </w:t>
      </w:r>
      <w:r w:rsidR="00755B6C" w:rsidRPr="00755B6C">
        <w:rPr>
          <w:rFonts w:ascii="Arial" w:hAnsi="Arial" w:cs="Arial"/>
          <w:color w:val="282828"/>
        </w:rPr>
        <w:t xml:space="preserve">Брянской </w:t>
      </w:r>
      <w:r w:rsidRPr="00755B6C">
        <w:rPr>
          <w:rFonts w:ascii="Arial" w:hAnsi="Arial" w:cs="Arial"/>
          <w:color w:val="282828"/>
        </w:rPr>
        <w:t xml:space="preserve"> области о приостановке, ограничении или прекращении права пользования недрами;</w:t>
      </w:r>
      <w:r w:rsidRPr="00755B6C">
        <w:rPr>
          <w:rFonts w:ascii="Arial" w:hAnsi="Arial" w:cs="Arial"/>
          <w:color w:val="282828"/>
        </w:rPr>
        <w:br/>
        <w:t>г) обращаться в органы внутренних дел за содействием в предотвращении или пресечении действий, препятствующих осуществлению членами комиссии законной деятельности, а также в установлении личности граждан, виновных в нарушении;</w:t>
      </w:r>
      <w:r w:rsidRPr="00755B6C">
        <w:rPr>
          <w:rFonts w:ascii="Arial" w:hAnsi="Arial" w:cs="Arial"/>
          <w:color w:val="282828"/>
        </w:rPr>
        <w:br/>
      </w:r>
      <w:proofErr w:type="spellStart"/>
      <w:r w:rsidRPr="00755B6C">
        <w:rPr>
          <w:rFonts w:ascii="Arial" w:hAnsi="Arial" w:cs="Arial"/>
          <w:color w:val="282828"/>
        </w:rPr>
        <w:t>д</w:t>
      </w:r>
      <w:proofErr w:type="spellEnd"/>
      <w:r w:rsidRPr="00755B6C">
        <w:rPr>
          <w:rFonts w:ascii="Arial" w:hAnsi="Arial" w:cs="Arial"/>
          <w:color w:val="282828"/>
        </w:rPr>
        <w:t>) иные права, установленные действующим законодательством.</w:t>
      </w:r>
      <w:r w:rsidRPr="00755B6C">
        <w:rPr>
          <w:rFonts w:ascii="Arial" w:hAnsi="Arial" w:cs="Arial"/>
          <w:color w:val="282828"/>
        </w:rPr>
        <w:br/>
        <w:t>3.2.</w:t>
      </w:r>
      <w:proofErr w:type="gramEnd"/>
      <w:r w:rsidRPr="00755B6C">
        <w:rPr>
          <w:rFonts w:ascii="Arial" w:hAnsi="Arial" w:cs="Arial"/>
          <w:color w:val="282828"/>
        </w:rPr>
        <w:t xml:space="preserve"> </w:t>
      </w:r>
      <w:proofErr w:type="gramStart"/>
      <w:r w:rsidRPr="00755B6C">
        <w:rPr>
          <w:rFonts w:ascii="Arial" w:hAnsi="Arial" w:cs="Arial"/>
          <w:color w:val="282828"/>
        </w:rPr>
        <w:t>Члены комиссии обязаны:</w:t>
      </w:r>
      <w:r w:rsidRPr="00755B6C">
        <w:rPr>
          <w:rFonts w:ascii="Arial" w:hAnsi="Arial" w:cs="Arial"/>
          <w:color w:val="282828"/>
        </w:rPr>
        <w:br/>
        <w:t>1) своевременно и в полном объеме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требований;</w:t>
      </w:r>
      <w:r w:rsidRPr="00755B6C">
        <w:rPr>
          <w:rFonts w:ascii="Arial" w:hAnsi="Arial" w:cs="Arial"/>
          <w:color w:val="282828"/>
        </w:rPr>
        <w:br/>
        <w:t>2) соблюдать законодательство Российской Федерации, права и законные интересы юридического лица, индивидуального предпринимателя, проверка которых проводится;</w:t>
      </w:r>
      <w:r w:rsidRPr="00755B6C">
        <w:rPr>
          <w:rFonts w:ascii="Arial" w:hAnsi="Arial" w:cs="Arial"/>
          <w:color w:val="282828"/>
        </w:rPr>
        <w:br/>
        <w:t>3) проводить проверку на основании приказа главного муниципального инспектора о ее проведении в соответствии с ее назначением;</w:t>
      </w:r>
      <w:proofErr w:type="gramEnd"/>
      <w:r w:rsidRPr="00755B6C">
        <w:rPr>
          <w:rFonts w:ascii="Arial" w:hAnsi="Arial" w:cs="Arial"/>
          <w:color w:val="282828"/>
        </w:rPr>
        <w:br/>
        <w:t>4) проводить проверку только во время исполнения служебных обязанностей, выездную проверку только по предъявлению служебных удостоверений, копии приказа главного муниципального инспектора и в случае, предусмотренном частью 5 статьи 10 Федерального закона от 26.12.2008 года № 294-ФЗ, копии документа о согласовании проведения проверки;</w:t>
      </w:r>
      <w:r w:rsidRPr="00755B6C">
        <w:rPr>
          <w:rFonts w:ascii="Arial" w:hAnsi="Arial" w:cs="Arial"/>
          <w:color w:val="282828"/>
        </w:rPr>
        <w:br/>
      </w:r>
      <w:proofErr w:type="gramStart"/>
      <w:r w:rsidRPr="00755B6C">
        <w:rPr>
          <w:rFonts w:ascii="Arial" w:hAnsi="Arial" w:cs="Arial"/>
          <w:color w:val="282828"/>
        </w:rPr>
        <w:lastRenderedPageBreak/>
        <w:t>5) не препятствовать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присутствовать при проведении проверки и давать разъяснения по вопросам, относящимся к предмету проверки;</w:t>
      </w:r>
      <w:r w:rsidRPr="00755B6C">
        <w:rPr>
          <w:rFonts w:ascii="Arial" w:hAnsi="Arial" w:cs="Arial"/>
          <w:color w:val="282828"/>
        </w:rPr>
        <w:br/>
        <w:t>6) предоставлять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документы, относящиеся к предмету проверки;</w:t>
      </w:r>
      <w:proofErr w:type="gramEnd"/>
      <w:r w:rsidRPr="00755B6C">
        <w:rPr>
          <w:rFonts w:ascii="Arial" w:hAnsi="Arial" w:cs="Arial"/>
          <w:color w:val="282828"/>
        </w:rPr>
        <w:br/>
      </w:r>
      <w:proofErr w:type="gramStart"/>
      <w:r w:rsidRPr="00755B6C">
        <w:rPr>
          <w:rFonts w:ascii="Arial" w:hAnsi="Arial" w:cs="Arial"/>
          <w:color w:val="282828"/>
        </w:rPr>
        <w:t>7) знакомить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с результатами проверки;</w:t>
      </w:r>
      <w:r w:rsidRPr="00755B6C">
        <w:rPr>
          <w:rFonts w:ascii="Arial" w:hAnsi="Arial" w:cs="Arial"/>
          <w:color w:val="282828"/>
        </w:rPr>
        <w:br/>
        <w:t>8) не допускать необоснованное ограничение прав и законных интересов граждан, юридических лиц, индивидуальных предпринимателей;</w:t>
      </w:r>
      <w:r w:rsidRPr="00755B6C">
        <w:rPr>
          <w:rFonts w:ascii="Arial" w:hAnsi="Arial" w:cs="Arial"/>
          <w:color w:val="282828"/>
        </w:rPr>
        <w:br/>
        <w:t>9) доказывать обоснованность своих действий при их обжаловании юридическими лицами, индивидуальными предпринимателями в порядке, установленным законодательством Российской Федерации;</w:t>
      </w:r>
      <w:proofErr w:type="gramEnd"/>
      <w:r w:rsidRPr="00755B6C">
        <w:rPr>
          <w:rFonts w:ascii="Arial" w:hAnsi="Arial" w:cs="Arial"/>
          <w:color w:val="282828"/>
        </w:rPr>
        <w:br/>
      </w:r>
      <w:proofErr w:type="gramStart"/>
      <w:r w:rsidRPr="00755B6C">
        <w:rPr>
          <w:rFonts w:ascii="Arial" w:hAnsi="Arial" w:cs="Arial"/>
          <w:color w:val="282828"/>
        </w:rPr>
        <w:t>10) соблюдать сроки проведения проверки;</w:t>
      </w:r>
      <w:r w:rsidRPr="00755B6C">
        <w:rPr>
          <w:rFonts w:ascii="Arial" w:hAnsi="Arial" w:cs="Arial"/>
          <w:color w:val="282828"/>
        </w:rPr>
        <w:br/>
        <w:t>11) не требовать от юридического лица, индивидуального предпринимателя документы и иные сведения, представление которых не предусмотрено законодательством Российской Федерации;</w:t>
      </w:r>
      <w:proofErr w:type="gramEnd"/>
      <w:r w:rsidRPr="00755B6C">
        <w:rPr>
          <w:rFonts w:ascii="Arial" w:hAnsi="Arial" w:cs="Arial"/>
          <w:color w:val="282828"/>
        </w:rPr>
        <w:br/>
      </w:r>
      <w:proofErr w:type="gramStart"/>
      <w:r w:rsidRPr="00755B6C">
        <w:rPr>
          <w:rFonts w:ascii="Arial" w:hAnsi="Arial" w:cs="Arial"/>
          <w:color w:val="282828"/>
        </w:rPr>
        <w:t>12) перед началом проведения выездной проверки по просьбе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ознакомить их с положениями административного регламента (при его наличии), в соответствии с которым проводится проверка;</w:t>
      </w:r>
      <w:r w:rsidRPr="00755B6C">
        <w:rPr>
          <w:rFonts w:ascii="Arial" w:hAnsi="Arial" w:cs="Arial"/>
          <w:color w:val="282828"/>
        </w:rPr>
        <w:br/>
        <w:t>13) осуществлять запись о проведенной проверке в журнале учета проверок.</w:t>
      </w:r>
      <w:proofErr w:type="gramEnd"/>
    </w:p>
    <w:p w:rsidR="00154FD5" w:rsidRPr="00755B6C" w:rsidRDefault="00154FD5" w:rsidP="00154FD5">
      <w:pPr>
        <w:pStyle w:val="a3"/>
        <w:shd w:val="clear" w:color="auto" w:fill="FFFFFF"/>
        <w:spacing w:before="0" w:beforeAutospacing="0" w:after="187" w:afterAutospacing="0"/>
        <w:rPr>
          <w:rFonts w:ascii="Arial" w:hAnsi="Arial" w:cs="Arial"/>
          <w:color w:val="282828"/>
        </w:rPr>
      </w:pPr>
      <w:r w:rsidRPr="00755B6C">
        <w:rPr>
          <w:rFonts w:ascii="Arial" w:hAnsi="Arial" w:cs="Arial"/>
          <w:color w:val="282828"/>
        </w:rPr>
        <w:t> </w:t>
      </w:r>
    </w:p>
    <w:p w:rsidR="00AF2AB2" w:rsidRPr="00755B6C" w:rsidRDefault="00AF2AB2">
      <w:pPr>
        <w:rPr>
          <w:sz w:val="24"/>
          <w:szCs w:val="24"/>
        </w:rPr>
      </w:pPr>
    </w:p>
    <w:sectPr w:rsidR="00AF2AB2" w:rsidRPr="00755B6C" w:rsidSect="00AF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4FD5"/>
    <w:rsid w:val="00015C5B"/>
    <w:rsid w:val="000A1D12"/>
    <w:rsid w:val="00151ABE"/>
    <w:rsid w:val="00154FD5"/>
    <w:rsid w:val="002C4E79"/>
    <w:rsid w:val="00357CB5"/>
    <w:rsid w:val="005C5582"/>
    <w:rsid w:val="00613149"/>
    <w:rsid w:val="006237C4"/>
    <w:rsid w:val="00755B6C"/>
    <w:rsid w:val="00A51BBC"/>
    <w:rsid w:val="00AB2269"/>
    <w:rsid w:val="00AE1A37"/>
    <w:rsid w:val="00AF2AB2"/>
    <w:rsid w:val="00C30B7B"/>
    <w:rsid w:val="00D02970"/>
    <w:rsid w:val="00F4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2017-02-13T08:06:00Z</cp:lastPrinted>
  <dcterms:created xsi:type="dcterms:W3CDTF">2017-02-01T09:06:00Z</dcterms:created>
  <dcterms:modified xsi:type="dcterms:W3CDTF">2017-02-13T08:06:00Z</dcterms:modified>
</cp:coreProperties>
</file>